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9DA" w:rsidRPr="00572A0F" w:rsidRDefault="004749DA" w:rsidP="004749DA">
      <w:pPr>
        <w:pStyle w:val="a3"/>
        <w:rPr>
          <w:rFonts w:cs="Arial"/>
          <w:caps/>
          <w:shadow/>
          <w:color w:val="000000"/>
          <w:spacing w:val="40"/>
          <w:sz w:val="28"/>
          <w:szCs w:val="28"/>
        </w:rPr>
      </w:pPr>
    </w:p>
    <w:p w:rsidR="004749DA" w:rsidRPr="00572A0F" w:rsidRDefault="004749DA" w:rsidP="004749DA">
      <w:pPr>
        <w:pStyle w:val="a3"/>
        <w:rPr>
          <w:rFonts w:cs="Arial"/>
          <w:caps/>
          <w:shadow/>
          <w:color w:val="000000"/>
          <w:spacing w:val="40"/>
          <w:sz w:val="28"/>
          <w:szCs w:val="28"/>
        </w:rPr>
      </w:pPr>
    </w:p>
    <w:p w:rsidR="004749DA" w:rsidRPr="00572A0F" w:rsidRDefault="004749DA" w:rsidP="004749DA">
      <w:pPr>
        <w:pStyle w:val="a3"/>
        <w:rPr>
          <w:rFonts w:cs="Arial"/>
          <w:caps/>
          <w:shadow/>
          <w:color w:val="000000"/>
          <w:spacing w:val="40"/>
          <w:sz w:val="28"/>
          <w:szCs w:val="28"/>
        </w:rPr>
      </w:pPr>
    </w:p>
    <w:p w:rsidR="004749DA" w:rsidRPr="00572A0F" w:rsidRDefault="004749DA" w:rsidP="004749DA">
      <w:pPr>
        <w:pStyle w:val="a3"/>
        <w:rPr>
          <w:rFonts w:cs="Arial"/>
          <w:caps/>
          <w:shadow/>
          <w:color w:val="000000"/>
          <w:spacing w:val="40"/>
          <w:sz w:val="28"/>
          <w:szCs w:val="28"/>
        </w:rPr>
      </w:pPr>
      <w:r w:rsidRPr="00572A0F">
        <w:rPr>
          <w:rFonts w:cs="Arial"/>
          <w:caps/>
          <w:shadow/>
          <w:color w:val="000000"/>
          <w:spacing w:val="40"/>
          <w:sz w:val="28"/>
          <w:szCs w:val="28"/>
        </w:rPr>
        <w:t>Россия</w:t>
      </w:r>
    </w:p>
    <w:p w:rsidR="004749DA" w:rsidRPr="00572A0F" w:rsidRDefault="004749DA" w:rsidP="004749DA">
      <w:pPr>
        <w:pStyle w:val="1"/>
        <w:spacing w:line="360" w:lineRule="auto"/>
        <w:jc w:val="center"/>
        <w:rPr>
          <w:rFonts w:ascii="Arial" w:hAnsi="Arial" w:cs="Arial"/>
          <w:caps/>
          <w:shadow/>
          <w:color w:val="000000"/>
          <w:spacing w:val="40"/>
          <w:sz w:val="28"/>
          <w:szCs w:val="28"/>
        </w:rPr>
      </w:pPr>
      <w:r w:rsidRPr="00572A0F">
        <w:rPr>
          <w:rFonts w:ascii="Arial" w:hAnsi="Arial" w:cs="Arial"/>
          <w:caps/>
          <w:shadow/>
          <w:color w:val="000000"/>
          <w:spacing w:val="40"/>
          <w:sz w:val="28"/>
          <w:szCs w:val="28"/>
        </w:rPr>
        <w:t>ООО «ЭЛИНОКС»</w:t>
      </w:r>
    </w:p>
    <w:p w:rsidR="004749DA" w:rsidRPr="00572A0F" w:rsidRDefault="004749DA" w:rsidP="004749DA">
      <w:pPr>
        <w:widowControl w:val="0"/>
        <w:jc w:val="center"/>
        <w:rPr>
          <w:rFonts w:ascii="Arial" w:hAnsi="Arial"/>
          <w:color w:val="000000"/>
          <w:sz w:val="28"/>
          <w:szCs w:val="28"/>
        </w:rPr>
      </w:pPr>
    </w:p>
    <w:p w:rsidR="004749DA" w:rsidRPr="00572A0F" w:rsidRDefault="00663E4E" w:rsidP="004749DA">
      <w:pPr>
        <w:widowControl w:val="0"/>
        <w:jc w:val="center"/>
        <w:rPr>
          <w:rFonts w:ascii="Arial" w:hAnsi="Arial"/>
          <w:b/>
          <w:color w:val="000000"/>
          <w:sz w:val="28"/>
          <w:szCs w:val="28"/>
        </w:rPr>
      </w:pPr>
      <w:r>
        <w:object w:dxaOrig="580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1.4pt;height:133.55pt" o:ole="" fillcolor="window">
            <v:imagedata r:id="rId8" o:title="" cropright="3609f"/>
          </v:shape>
          <o:OLEObject Type="Embed" ProgID="PBrush" ShapeID="_x0000_i1025" DrawAspect="Content" ObjectID="_1564578901" r:id="rId9"/>
        </w:object>
      </w:r>
      <w:r w:rsidR="004749DA" w:rsidRPr="00572A0F">
        <w:rPr>
          <w:rFonts w:ascii="Arial" w:hAnsi="Arial"/>
          <w:b/>
          <w:color w:val="000000"/>
          <w:sz w:val="28"/>
          <w:szCs w:val="28"/>
        </w:rPr>
        <w:br/>
      </w:r>
    </w:p>
    <w:p w:rsidR="004749DA" w:rsidRPr="00572A0F" w:rsidRDefault="004749DA" w:rsidP="004749DA">
      <w:pPr>
        <w:widowControl w:val="0"/>
        <w:jc w:val="center"/>
        <w:rPr>
          <w:rFonts w:ascii="Arial" w:hAnsi="Arial"/>
          <w:b/>
          <w:color w:val="000000"/>
          <w:sz w:val="28"/>
          <w:szCs w:val="28"/>
        </w:rPr>
      </w:pPr>
    </w:p>
    <w:p w:rsidR="004749DA" w:rsidRPr="00572A0F" w:rsidRDefault="004749DA" w:rsidP="004749DA">
      <w:pPr>
        <w:widowControl w:val="0"/>
        <w:jc w:val="center"/>
        <w:rPr>
          <w:rFonts w:ascii="Arial" w:hAnsi="Arial"/>
          <w:b/>
          <w:color w:val="000000"/>
          <w:sz w:val="28"/>
          <w:szCs w:val="28"/>
        </w:rPr>
      </w:pPr>
    </w:p>
    <w:p w:rsidR="004749DA" w:rsidRPr="00572A0F" w:rsidRDefault="004749DA" w:rsidP="004749DA">
      <w:pPr>
        <w:widowControl w:val="0"/>
        <w:jc w:val="center"/>
        <w:rPr>
          <w:rFonts w:ascii="Arial" w:hAnsi="Arial"/>
          <w:b/>
          <w:color w:val="000000"/>
          <w:sz w:val="28"/>
          <w:szCs w:val="28"/>
        </w:rPr>
      </w:pPr>
    </w:p>
    <w:p w:rsidR="004749DA" w:rsidRPr="00572A0F" w:rsidRDefault="004749DA" w:rsidP="004749DA">
      <w:pPr>
        <w:widowControl w:val="0"/>
        <w:spacing w:line="360" w:lineRule="auto"/>
        <w:jc w:val="center"/>
        <w:rPr>
          <w:rFonts w:ascii="Arial" w:hAnsi="Arial"/>
          <w:b/>
          <w:color w:val="000000"/>
          <w:sz w:val="28"/>
          <w:szCs w:val="28"/>
        </w:rPr>
      </w:pPr>
    </w:p>
    <w:p w:rsidR="004749DA" w:rsidRDefault="004749DA" w:rsidP="004749DA">
      <w:pPr>
        <w:pStyle w:val="a5"/>
        <w:jc w:val="center"/>
        <w:rPr>
          <w:rFonts w:ascii="Arial" w:hAnsi="Arial" w:cs="Arial"/>
          <w:caps/>
          <w:shadow/>
          <w:color w:val="000000"/>
        </w:rPr>
      </w:pPr>
      <w:r w:rsidRPr="00572A0F">
        <w:rPr>
          <w:rFonts w:ascii="Arial" w:hAnsi="Arial" w:cs="Arial"/>
          <w:caps/>
          <w:shadow/>
          <w:color w:val="000000"/>
          <w:sz w:val="40"/>
          <w:szCs w:val="40"/>
        </w:rPr>
        <w:t>ПЕЧЬ ЭЛЕКТРИЧЕСКАЯ ДЛЯ ПИЦЦЫ</w:t>
      </w:r>
    </w:p>
    <w:p w:rsidR="002F26A4" w:rsidRPr="002F26A4" w:rsidRDefault="002F26A4" w:rsidP="004749DA">
      <w:pPr>
        <w:pStyle w:val="a5"/>
        <w:jc w:val="center"/>
        <w:rPr>
          <w:rFonts w:ascii="Arial" w:hAnsi="Arial" w:cs="Arial"/>
          <w:caps/>
          <w:shadow/>
          <w:color w:val="000000"/>
        </w:rPr>
      </w:pPr>
    </w:p>
    <w:p w:rsidR="004749DA" w:rsidRPr="0010271C" w:rsidRDefault="004749DA" w:rsidP="008917F1">
      <w:pPr>
        <w:pStyle w:val="a5"/>
        <w:jc w:val="center"/>
        <w:rPr>
          <w:rFonts w:ascii="Arial" w:hAnsi="Arial" w:cs="Arial"/>
          <w:caps/>
          <w:shadow/>
          <w:color w:val="000000"/>
          <w:sz w:val="40"/>
          <w:szCs w:val="40"/>
        </w:rPr>
      </w:pPr>
      <w:r w:rsidRPr="00572A0F">
        <w:rPr>
          <w:rFonts w:ascii="Arial" w:hAnsi="Arial" w:cs="Arial"/>
          <w:caps/>
          <w:shadow/>
          <w:color w:val="000000"/>
          <w:sz w:val="40"/>
          <w:szCs w:val="40"/>
        </w:rPr>
        <w:t>пэп-</w:t>
      </w:r>
      <w:r w:rsidR="008917F1">
        <w:rPr>
          <w:rFonts w:ascii="Arial" w:hAnsi="Arial" w:cs="Arial"/>
          <w:caps/>
          <w:shadow/>
          <w:color w:val="000000"/>
          <w:sz w:val="40"/>
          <w:szCs w:val="40"/>
        </w:rPr>
        <w:t>4</w:t>
      </w:r>
    </w:p>
    <w:p w:rsidR="004749DA" w:rsidRPr="00572A0F" w:rsidRDefault="004749DA" w:rsidP="004749DA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4749DA" w:rsidRPr="00572A0F" w:rsidRDefault="004749DA" w:rsidP="004749DA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4749DA" w:rsidRPr="002F26A4" w:rsidRDefault="004749DA" w:rsidP="004749DA">
      <w:pPr>
        <w:pStyle w:val="2"/>
        <w:rPr>
          <w:rFonts w:ascii="Arial" w:hAnsi="Arial" w:cs="Arial"/>
          <w:shadow/>
          <w:color w:val="000000"/>
          <w:spacing w:val="40"/>
          <w:sz w:val="28"/>
          <w:szCs w:val="28"/>
        </w:rPr>
      </w:pPr>
      <w:r w:rsidRPr="002F26A4">
        <w:rPr>
          <w:rFonts w:ascii="Arial" w:hAnsi="Arial" w:cs="Arial"/>
          <w:shadow/>
          <w:color w:val="000000"/>
          <w:spacing w:val="40"/>
          <w:sz w:val="28"/>
          <w:szCs w:val="28"/>
        </w:rPr>
        <w:t>ПАСПОРТ</w:t>
      </w:r>
    </w:p>
    <w:p w:rsidR="004749DA" w:rsidRPr="00572A0F" w:rsidRDefault="004749DA" w:rsidP="004749DA">
      <w:pPr>
        <w:jc w:val="center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и</w:t>
      </w:r>
    </w:p>
    <w:p w:rsidR="004749DA" w:rsidRPr="00572A0F" w:rsidRDefault="004749DA" w:rsidP="004749DA">
      <w:pPr>
        <w:jc w:val="center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руководство по эксплуатации</w:t>
      </w:r>
    </w:p>
    <w:p w:rsidR="004749DA" w:rsidRPr="00572A0F" w:rsidRDefault="004749DA" w:rsidP="004749DA">
      <w:pPr>
        <w:jc w:val="center"/>
        <w:rPr>
          <w:rFonts w:ascii="Arial" w:hAnsi="Arial" w:cs="Arial"/>
          <w:sz w:val="28"/>
          <w:szCs w:val="28"/>
        </w:rPr>
      </w:pPr>
    </w:p>
    <w:p w:rsidR="004749DA" w:rsidRPr="00572A0F" w:rsidRDefault="004749DA" w:rsidP="004749DA">
      <w:pPr>
        <w:widowControl w:val="0"/>
        <w:jc w:val="center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</w:p>
    <w:p w:rsidR="004749DA" w:rsidRPr="00572A0F" w:rsidRDefault="004749DA" w:rsidP="004749DA">
      <w:pPr>
        <w:widowControl w:val="0"/>
        <w:jc w:val="center"/>
        <w:rPr>
          <w:rFonts w:ascii="Arial" w:hAnsi="Arial"/>
          <w:b/>
          <w:shadow/>
          <w:color w:val="000000"/>
          <w:spacing w:val="40"/>
          <w:sz w:val="28"/>
          <w:szCs w:val="28"/>
        </w:rPr>
      </w:pPr>
    </w:p>
    <w:p w:rsidR="004749DA" w:rsidRPr="00572A0F" w:rsidRDefault="004749DA" w:rsidP="004749DA">
      <w:pPr>
        <w:widowControl w:val="0"/>
        <w:jc w:val="center"/>
        <w:rPr>
          <w:rFonts w:ascii="Arial" w:hAnsi="Arial"/>
          <w:b/>
          <w:shadow/>
          <w:color w:val="000000"/>
          <w:spacing w:val="40"/>
          <w:sz w:val="28"/>
          <w:szCs w:val="28"/>
        </w:rPr>
      </w:pPr>
    </w:p>
    <w:p w:rsidR="004749DA" w:rsidRPr="00572A0F" w:rsidRDefault="004749DA" w:rsidP="004749DA">
      <w:pPr>
        <w:widowControl w:val="0"/>
        <w:jc w:val="center"/>
        <w:rPr>
          <w:rFonts w:ascii="Arial" w:hAnsi="Arial"/>
          <w:b/>
          <w:shadow/>
          <w:color w:val="000000"/>
          <w:spacing w:val="40"/>
          <w:sz w:val="28"/>
          <w:szCs w:val="28"/>
        </w:rPr>
      </w:pPr>
    </w:p>
    <w:p w:rsidR="004749DA" w:rsidRPr="00572A0F" w:rsidRDefault="00A570DC" w:rsidP="004749DA">
      <w:pPr>
        <w:widowControl w:val="0"/>
        <w:jc w:val="center"/>
        <w:rPr>
          <w:rFonts w:ascii="Arial" w:hAnsi="Arial"/>
          <w:b/>
          <w:shadow/>
          <w:color w:val="000000"/>
          <w:spacing w:val="40"/>
          <w:sz w:val="28"/>
          <w:szCs w:val="28"/>
        </w:rPr>
      </w:pPr>
      <w:r>
        <w:rPr>
          <w:rFonts w:ascii="Arial" w:hAnsi="Arial" w:cs="Arial"/>
          <w:b/>
          <w:shadow/>
          <w:noProof/>
          <w:color w:val="000000"/>
          <w:spacing w:val="40"/>
          <w:sz w:val="22"/>
          <w:szCs w:val="22"/>
        </w:rPr>
        <w:drawing>
          <wp:inline distT="0" distB="0" distL="0" distR="0">
            <wp:extent cx="798195" cy="725805"/>
            <wp:effectExtent l="19050" t="0" r="1905" b="0"/>
            <wp:docPr id="3" name="Рисунок 6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a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2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9DA" w:rsidRPr="00572A0F" w:rsidRDefault="004749DA">
      <w:pPr>
        <w:spacing w:after="200" w:line="276" w:lineRule="auto"/>
        <w:rPr>
          <w:sz w:val="28"/>
          <w:szCs w:val="28"/>
        </w:rPr>
      </w:pPr>
      <w:r w:rsidRPr="00572A0F">
        <w:rPr>
          <w:sz w:val="28"/>
          <w:szCs w:val="28"/>
        </w:rPr>
        <w:br w:type="page"/>
      </w:r>
    </w:p>
    <w:p w:rsidR="004749DA" w:rsidRPr="00572A0F" w:rsidRDefault="004749DA" w:rsidP="00A570DC">
      <w:pPr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72A0F">
        <w:rPr>
          <w:rFonts w:ascii="Arial" w:hAnsi="Arial" w:cs="Arial"/>
          <w:b/>
          <w:color w:val="000000"/>
          <w:sz w:val="28"/>
          <w:szCs w:val="28"/>
        </w:rPr>
        <w:lastRenderedPageBreak/>
        <w:t>1. НАЗНАЧЕНИЕ</w:t>
      </w:r>
    </w:p>
    <w:p w:rsidR="004749DA" w:rsidRPr="00572A0F" w:rsidRDefault="004749DA" w:rsidP="00A570DC">
      <w:pPr>
        <w:pStyle w:val="1"/>
        <w:spacing w:before="0" w:after="0"/>
        <w:ind w:firstLine="709"/>
        <w:jc w:val="both"/>
        <w:rPr>
          <w:rFonts w:ascii="Arial" w:hAnsi="Arial" w:cs="Arial"/>
          <w:b w:val="0"/>
          <w:color w:val="000000"/>
          <w:sz w:val="28"/>
          <w:szCs w:val="28"/>
        </w:rPr>
      </w:pPr>
      <w:r w:rsidRPr="00572A0F">
        <w:rPr>
          <w:rFonts w:ascii="Arial" w:hAnsi="Arial" w:cs="Arial"/>
          <w:b w:val="0"/>
          <w:color w:val="000000"/>
          <w:sz w:val="28"/>
          <w:szCs w:val="28"/>
        </w:rPr>
        <w:t>Печь электрическая для пиццы предназначена  для выпечки пиццы и хл</w:t>
      </w:r>
      <w:r w:rsidRPr="00572A0F">
        <w:rPr>
          <w:rFonts w:ascii="Arial" w:hAnsi="Arial" w:cs="Arial"/>
          <w:b w:val="0"/>
          <w:color w:val="000000"/>
          <w:sz w:val="28"/>
          <w:szCs w:val="28"/>
        </w:rPr>
        <w:t>е</w:t>
      </w:r>
      <w:r w:rsidRPr="00572A0F">
        <w:rPr>
          <w:rFonts w:ascii="Arial" w:hAnsi="Arial" w:cs="Arial"/>
          <w:b w:val="0"/>
          <w:color w:val="000000"/>
          <w:sz w:val="28"/>
          <w:szCs w:val="28"/>
        </w:rPr>
        <w:t>бобулочных изделий, требующих высокой температуры приготовления, на пре</w:t>
      </w:r>
      <w:r w:rsidRPr="00572A0F">
        <w:rPr>
          <w:rFonts w:ascii="Arial" w:hAnsi="Arial" w:cs="Arial"/>
          <w:b w:val="0"/>
          <w:color w:val="000000"/>
          <w:sz w:val="28"/>
          <w:szCs w:val="28"/>
        </w:rPr>
        <w:t>д</w:t>
      </w:r>
      <w:r w:rsidRPr="00572A0F">
        <w:rPr>
          <w:rFonts w:ascii="Arial" w:hAnsi="Arial" w:cs="Arial"/>
          <w:b w:val="0"/>
          <w:color w:val="000000"/>
          <w:sz w:val="28"/>
          <w:szCs w:val="28"/>
        </w:rPr>
        <w:t>приятиях общественного питания самостоятельно или в составе технологической линии.</w:t>
      </w:r>
    </w:p>
    <w:p w:rsidR="004749DA" w:rsidRDefault="004749DA" w:rsidP="00A570DC">
      <w:pPr>
        <w:pStyle w:val="1"/>
        <w:spacing w:before="0" w:after="0"/>
        <w:ind w:firstLine="709"/>
        <w:jc w:val="both"/>
        <w:rPr>
          <w:rFonts w:ascii="Arial" w:hAnsi="Arial" w:cs="Arial"/>
          <w:b w:val="0"/>
          <w:color w:val="000000"/>
          <w:sz w:val="28"/>
          <w:szCs w:val="28"/>
        </w:rPr>
      </w:pPr>
      <w:r w:rsidRPr="00572A0F">
        <w:rPr>
          <w:rFonts w:ascii="Arial" w:hAnsi="Arial" w:cs="Arial"/>
          <w:b w:val="0"/>
          <w:color w:val="000000"/>
          <w:sz w:val="28"/>
          <w:szCs w:val="28"/>
        </w:rPr>
        <w:t>Печь изготавливается в климатическом исполнении УХЛ 4 по ГОСТ15150.</w:t>
      </w:r>
    </w:p>
    <w:p w:rsidR="002962ED" w:rsidRPr="00572A0F" w:rsidRDefault="002962ED" w:rsidP="002962ED">
      <w:pPr>
        <w:pStyle w:val="1"/>
        <w:spacing w:before="0" w:after="0"/>
        <w:ind w:firstLine="284"/>
        <w:jc w:val="both"/>
        <w:rPr>
          <w:rFonts w:ascii="Arial" w:hAnsi="Arial" w:cs="Arial"/>
          <w:b w:val="0"/>
          <w:color w:val="000000"/>
          <w:sz w:val="28"/>
          <w:szCs w:val="28"/>
        </w:rPr>
      </w:pPr>
      <w:r>
        <w:rPr>
          <w:rFonts w:ascii="Arial" w:hAnsi="Arial" w:cs="Arial"/>
          <w:b w:val="0"/>
          <w:color w:val="000000"/>
          <w:sz w:val="28"/>
          <w:szCs w:val="28"/>
        </w:rPr>
        <w:t>Декларация</w:t>
      </w:r>
      <w:r w:rsidRPr="00762A72">
        <w:rPr>
          <w:rFonts w:ascii="Arial" w:hAnsi="Arial" w:cs="Arial"/>
          <w:b w:val="0"/>
          <w:color w:val="000000"/>
          <w:sz w:val="28"/>
          <w:szCs w:val="28"/>
        </w:rPr>
        <w:t xml:space="preserve"> соответствия </w:t>
      </w:r>
      <w:r w:rsidR="00A570DC">
        <w:rPr>
          <w:rFonts w:ascii="Arial" w:hAnsi="Arial" w:cs="Arial"/>
          <w:b w:val="0"/>
          <w:color w:val="000000"/>
          <w:sz w:val="28"/>
          <w:szCs w:val="28"/>
        </w:rPr>
        <w:t>№</w:t>
      </w:r>
      <w:r>
        <w:rPr>
          <w:rFonts w:ascii="Arial" w:hAnsi="Arial" w:cs="Arial"/>
          <w:b w:val="0"/>
          <w:color w:val="000000"/>
          <w:sz w:val="28"/>
          <w:szCs w:val="28"/>
          <w:lang w:val="en-US"/>
        </w:rPr>
        <w:t>TC</w:t>
      </w:r>
      <w:r w:rsidRPr="00B56FE2">
        <w:rPr>
          <w:rFonts w:ascii="Arial" w:hAnsi="Arial" w:cs="Arial"/>
          <w:b w:val="0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b w:val="0"/>
          <w:color w:val="000000"/>
          <w:sz w:val="28"/>
          <w:szCs w:val="28"/>
          <w:lang w:val="en-US"/>
        </w:rPr>
        <w:t>RU</w:t>
      </w:r>
      <w:r w:rsidRPr="00B56FE2">
        <w:rPr>
          <w:rFonts w:ascii="Arial" w:hAnsi="Arial" w:cs="Arial"/>
          <w:b w:val="0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b w:val="0"/>
          <w:color w:val="000000"/>
          <w:sz w:val="28"/>
          <w:szCs w:val="28"/>
        </w:rPr>
        <w:t>Д</w:t>
      </w:r>
      <w:r w:rsidRPr="00B56FE2">
        <w:rPr>
          <w:rFonts w:ascii="Arial" w:hAnsi="Arial" w:cs="Arial"/>
          <w:b w:val="0"/>
          <w:color w:val="000000"/>
          <w:sz w:val="28"/>
          <w:szCs w:val="28"/>
        </w:rPr>
        <w:t>-</w:t>
      </w:r>
      <w:r>
        <w:rPr>
          <w:rFonts w:ascii="Arial" w:hAnsi="Arial" w:cs="Arial"/>
          <w:b w:val="0"/>
          <w:color w:val="000000"/>
          <w:sz w:val="28"/>
          <w:szCs w:val="28"/>
          <w:lang w:val="en-US"/>
        </w:rPr>
        <w:t>RU</w:t>
      </w:r>
      <w:r w:rsidRPr="00B56FE2">
        <w:rPr>
          <w:rFonts w:ascii="Arial" w:hAnsi="Arial" w:cs="Arial"/>
          <w:b w:val="0"/>
          <w:color w:val="000000"/>
          <w:sz w:val="28"/>
          <w:szCs w:val="28"/>
        </w:rPr>
        <w:t>.</w:t>
      </w:r>
      <w:r>
        <w:rPr>
          <w:rFonts w:ascii="Arial" w:hAnsi="Arial" w:cs="Arial"/>
          <w:b w:val="0"/>
          <w:color w:val="000000"/>
          <w:sz w:val="28"/>
          <w:szCs w:val="28"/>
        </w:rPr>
        <w:t>АЛ16</w:t>
      </w:r>
      <w:r w:rsidRPr="00B56FE2">
        <w:rPr>
          <w:rFonts w:ascii="Arial" w:hAnsi="Arial" w:cs="Arial"/>
          <w:b w:val="0"/>
          <w:color w:val="000000"/>
          <w:sz w:val="28"/>
          <w:szCs w:val="28"/>
        </w:rPr>
        <w:t>.</w:t>
      </w:r>
      <w:r>
        <w:rPr>
          <w:rFonts w:ascii="Arial" w:hAnsi="Arial" w:cs="Arial"/>
          <w:b w:val="0"/>
          <w:color w:val="000000"/>
          <w:sz w:val="28"/>
          <w:szCs w:val="28"/>
          <w:lang w:val="en-US"/>
        </w:rPr>
        <w:t>B</w:t>
      </w:r>
      <w:r w:rsidRPr="00B56FE2">
        <w:rPr>
          <w:rFonts w:ascii="Arial" w:hAnsi="Arial" w:cs="Arial"/>
          <w:b w:val="0"/>
          <w:color w:val="000000"/>
          <w:sz w:val="28"/>
          <w:szCs w:val="28"/>
        </w:rPr>
        <w:t>.</w:t>
      </w:r>
      <w:r>
        <w:rPr>
          <w:rFonts w:ascii="Arial" w:hAnsi="Arial" w:cs="Arial"/>
          <w:b w:val="0"/>
          <w:color w:val="000000"/>
          <w:sz w:val="28"/>
          <w:szCs w:val="28"/>
        </w:rPr>
        <w:t>23474</w:t>
      </w:r>
      <w:r w:rsidRPr="00762A72">
        <w:rPr>
          <w:rFonts w:ascii="Arial" w:hAnsi="Arial" w:cs="Arial"/>
          <w:b w:val="0"/>
          <w:color w:val="000000"/>
          <w:sz w:val="28"/>
          <w:szCs w:val="28"/>
        </w:rPr>
        <w:t xml:space="preserve"> срок действия с </w:t>
      </w:r>
      <w:r>
        <w:rPr>
          <w:rFonts w:ascii="Arial" w:hAnsi="Arial" w:cs="Arial"/>
          <w:b w:val="0"/>
          <w:color w:val="000000"/>
          <w:sz w:val="28"/>
          <w:szCs w:val="28"/>
        </w:rPr>
        <w:t>20</w:t>
      </w:r>
      <w:r w:rsidRPr="00B56FE2">
        <w:rPr>
          <w:rFonts w:ascii="Arial" w:hAnsi="Arial" w:cs="Arial"/>
          <w:b w:val="0"/>
          <w:color w:val="000000"/>
          <w:sz w:val="28"/>
          <w:szCs w:val="28"/>
        </w:rPr>
        <w:t>.11.2013</w:t>
      </w:r>
      <w:r>
        <w:rPr>
          <w:rFonts w:ascii="Arial" w:hAnsi="Arial" w:cs="Arial"/>
          <w:b w:val="0"/>
          <w:color w:val="000000"/>
          <w:sz w:val="28"/>
          <w:szCs w:val="28"/>
        </w:rPr>
        <w:t xml:space="preserve"> г.</w:t>
      </w:r>
      <w:r w:rsidRPr="00B56FE2">
        <w:rPr>
          <w:rFonts w:ascii="Arial" w:hAnsi="Arial" w:cs="Arial"/>
          <w:b w:val="0"/>
          <w:color w:val="000000"/>
          <w:sz w:val="28"/>
          <w:szCs w:val="28"/>
        </w:rPr>
        <w:t xml:space="preserve"> </w:t>
      </w:r>
      <w:r w:rsidRPr="00762A72">
        <w:rPr>
          <w:rFonts w:ascii="Arial" w:hAnsi="Arial" w:cs="Arial"/>
          <w:b w:val="0"/>
          <w:color w:val="000000"/>
          <w:sz w:val="28"/>
          <w:szCs w:val="28"/>
        </w:rPr>
        <w:t xml:space="preserve">по </w:t>
      </w:r>
      <w:r>
        <w:rPr>
          <w:rFonts w:ascii="Arial" w:hAnsi="Arial" w:cs="Arial"/>
          <w:b w:val="0"/>
          <w:color w:val="000000"/>
          <w:sz w:val="28"/>
          <w:szCs w:val="28"/>
        </w:rPr>
        <w:t>19.11.2018 г</w:t>
      </w:r>
      <w:r w:rsidRPr="00762A72">
        <w:rPr>
          <w:rFonts w:ascii="Arial" w:hAnsi="Arial" w:cs="Arial"/>
          <w:b w:val="0"/>
          <w:color w:val="000000"/>
          <w:sz w:val="28"/>
          <w:szCs w:val="28"/>
        </w:rPr>
        <w:t>.</w:t>
      </w:r>
    </w:p>
    <w:p w:rsidR="00796FC4" w:rsidRDefault="00796FC4" w:rsidP="00A570DC">
      <w:pPr>
        <w:pStyle w:val="1"/>
        <w:spacing w:before="0" w:after="0"/>
        <w:ind w:firstLine="709"/>
        <w:rPr>
          <w:rFonts w:ascii="Arial" w:hAnsi="Arial" w:cs="Arial"/>
          <w:b w:val="0"/>
          <w:color w:val="000000"/>
          <w:sz w:val="28"/>
          <w:szCs w:val="28"/>
        </w:rPr>
      </w:pPr>
      <w:r>
        <w:rPr>
          <w:rFonts w:ascii="Arial" w:hAnsi="Arial" w:cs="Arial"/>
          <w:b w:val="0"/>
          <w:color w:val="000000"/>
          <w:sz w:val="28"/>
          <w:szCs w:val="28"/>
        </w:rPr>
        <w:t xml:space="preserve">Сертификат соответствия </w:t>
      </w:r>
      <w:r w:rsidR="00A570DC">
        <w:rPr>
          <w:rFonts w:ascii="Arial" w:hAnsi="Arial" w:cs="Arial"/>
          <w:b w:val="0"/>
          <w:color w:val="000000"/>
          <w:sz w:val="28"/>
          <w:szCs w:val="28"/>
        </w:rPr>
        <w:t>№</w:t>
      </w:r>
      <w:r>
        <w:rPr>
          <w:rFonts w:ascii="Arial" w:hAnsi="Arial" w:cs="Arial"/>
          <w:b w:val="0"/>
          <w:color w:val="000000"/>
          <w:sz w:val="28"/>
          <w:szCs w:val="28"/>
          <w:lang w:val="en-US"/>
        </w:rPr>
        <w:t>TC</w:t>
      </w:r>
      <w:r w:rsidRPr="005B461A">
        <w:rPr>
          <w:rFonts w:ascii="Arial" w:hAnsi="Arial" w:cs="Arial"/>
          <w:b w:val="0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b w:val="0"/>
          <w:color w:val="000000"/>
          <w:sz w:val="28"/>
          <w:szCs w:val="28"/>
          <w:lang w:val="en-US"/>
        </w:rPr>
        <w:t>RU</w:t>
      </w:r>
      <w:r w:rsidRPr="005B461A">
        <w:rPr>
          <w:rFonts w:ascii="Arial" w:hAnsi="Arial" w:cs="Arial"/>
          <w:b w:val="0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b w:val="0"/>
          <w:color w:val="000000"/>
          <w:sz w:val="28"/>
          <w:szCs w:val="28"/>
          <w:lang w:val="en-US"/>
        </w:rPr>
        <w:t>C</w:t>
      </w:r>
      <w:r>
        <w:rPr>
          <w:rFonts w:ascii="Arial" w:hAnsi="Arial" w:cs="Arial"/>
          <w:b w:val="0"/>
          <w:color w:val="000000"/>
          <w:sz w:val="28"/>
          <w:szCs w:val="28"/>
        </w:rPr>
        <w:t>-</w:t>
      </w:r>
      <w:r>
        <w:rPr>
          <w:rFonts w:ascii="Arial" w:hAnsi="Arial" w:cs="Arial"/>
          <w:b w:val="0"/>
          <w:color w:val="000000"/>
          <w:sz w:val="28"/>
          <w:szCs w:val="28"/>
          <w:lang w:val="en-US"/>
        </w:rPr>
        <w:t>RU</w:t>
      </w:r>
      <w:r>
        <w:rPr>
          <w:rFonts w:ascii="Arial" w:hAnsi="Arial" w:cs="Arial"/>
          <w:b w:val="0"/>
          <w:color w:val="000000"/>
          <w:sz w:val="28"/>
          <w:szCs w:val="28"/>
        </w:rPr>
        <w:t>.</w:t>
      </w:r>
      <w:r>
        <w:rPr>
          <w:rFonts w:ascii="Arial" w:hAnsi="Arial" w:cs="Arial"/>
          <w:b w:val="0"/>
          <w:color w:val="000000"/>
          <w:sz w:val="28"/>
          <w:szCs w:val="28"/>
          <w:lang w:val="en-US"/>
        </w:rPr>
        <w:t>M</w:t>
      </w:r>
      <w:r>
        <w:rPr>
          <w:rFonts w:ascii="Arial" w:hAnsi="Arial" w:cs="Arial"/>
          <w:b w:val="0"/>
          <w:color w:val="000000"/>
          <w:sz w:val="28"/>
          <w:szCs w:val="28"/>
        </w:rPr>
        <w:t>Х11.</w:t>
      </w:r>
      <w:r>
        <w:rPr>
          <w:rFonts w:ascii="Arial" w:hAnsi="Arial" w:cs="Arial"/>
          <w:b w:val="0"/>
          <w:color w:val="000000"/>
          <w:sz w:val="28"/>
          <w:szCs w:val="28"/>
          <w:lang w:val="en-US"/>
        </w:rPr>
        <w:t>B</w:t>
      </w:r>
      <w:r>
        <w:rPr>
          <w:rFonts w:ascii="Arial" w:hAnsi="Arial" w:cs="Arial"/>
          <w:b w:val="0"/>
          <w:color w:val="000000"/>
          <w:sz w:val="28"/>
          <w:szCs w:val="28"/>
        </w:rPr>
        <w:t xml:space="preserve">.00080 срок действия с 11.11.2014 г. по 10.11.2019 г. </w:t>
      </w:r>
    </w:p>
    <w:p w:rsidR="00796FC4" w:rsidRPr="00B63751" w:rsidRDefault="00796FC4" w:rsidP="00A570DC">
      <w:pPr>
        <w:pStyle w:val="1"/>
        <w:spacing w:before="0" w:after="0"/>
        <w:ind w:firstLine="709"/>
        <w:jc w:val="both"/>
        <w:rPr>
          <w:rFonts w:ascii="Arial" w:hAnsi="Arial" w:cs="Arial"/>
          <w:b w:val="0"/>
          <w:color w:val="000000"/>
          <w:sz w:val="28"/>
          <w:szCs w:val="28"/>
        </w:rPr>
      </w:pPr>
      <w:r w:rsidRPr="00B63751">
        <w:rPr>
          <w:rFonts w:ascii="Arial" w:hAnsi="Arial" w:cs="Arial"/>
          <w:b w:val="0"/>
          <w:color w:val="000000"/>
          <w:sz w:val="28"/>
          <w:szCs w:val="28"/>
        </w:rPr>
        <w:t>На предприятии действует сертифицированная система менеджмента к</w:t>
      </w:r>
      <w:r w:rsidRPr="00B63751">
        <w:rPr>
          <w:rFonts w:ascii="Arial" w:hAnsi="Arial" w:cs="Arial"/>
          <w:b w:val="0"/>
          <w:color w:val="000000"/>
          <w:sz w:val="28"/>
          <w:szCs w:val="28"/>
        </w:rPr>
        <w:t>а</w:t>
      </w:r>
      <w:r w:rsidRPr="00B63751">
        <w:rPr>
          <w:rFonts w:ascii="Arial" w:hAnsi="Arial" w:cs="Arial"/>
          <w:b w:val="0"/>
          <w:color w:val="000000"/>
          <w:sz w:val="28"/>
          <w:szCs w:val="28"/>
        </w:rPr>
        <w:t>чества в соответствии требованиям ИСО 9001:2008 . Регистрационный номер сертификата 73 100 3466 срок действия по 16.01.2017 г.</w:t>
      </w:r>
    </w:p>
    <w:p w:rsidR="004749DA" w:rsidRPr="00572A0F" w:rsidRDefault="004749DA" w:rsidP="00572A0F">
      <w:pPr>
        <w:pStyle w:val="1"/>
        <w:spacing w:before="0" w:after="0"/>
        <w:ind w:firstLine="284"/>
        <w:jc w:val="both"/>
        <w:rPr>
          <w:rFonts w:ascii="Arial" w:hAnsi="Arial" w:cs="Arial"/>
          <w:b w:val="0"/>
          <w:color w:val="000000"/>
          <w:sz w:val="28"/>
          <w:szCs w:val="28"/>
        </w:rPr>
      </w:pPr>
    </w:p>
    <w:p w:rsidR="004749DA" w:rsidRPr="00572A0F" w:rsidRDefault="004749DA" w:rsidP="004749DA">
      <w:pPr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4749DA" w:rsidRPr="00572A0F" w:rsidRDefault="004749DA" w:rsidP="004749DA">
      <w:pPr>
        <w:ind w:firstLine="11"/>
        <w:jc w:val="center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Рис.1 Общий вид печи</w:t>
      </w:r>
    </w:p>
    <w:p w:rsidR="004749DA" w:rsidRPr="00572A0F" w:rsidRDefault="004749DA" w:rsidP="004749DA">
      <w:pPr>
        <w:ind w:left="2869" w:firstLine="11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4749DA" w:rsidRPr="00572A0F" w:rsidRDefault="004749DA" w:rsidP="004749DA">
      <w:pPr>
        <w:ind w:left="2869" w:firstLine="11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4749DA" w:rsidRPr="00572A0F" w:rsidRDefault="004749DA" w:rsidP="004749DA">
      <w:pPr>
        <w:ind w:right="3298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72A0F">
        <w:rPr>
          <w:rFonts w:ascii="Arial" w:hAnsi="Arial" w:cs="Arial"/>
          <w:b/>
          <w:noProof/>
          <w:color w:val="000000"/>
          <w:sz w:val="28"/>
          <w:szCs w:val="28"/>
        </w:rPr>
        <w:drawing>
          <wp:inline distT="0" distB="0" distL="0" distR="0">
            <wp:extent cx="6883555" cy="4885103"/>
            <wp:effectExtent l="19050" t="0" r="0" b="0"/>
            <wp:docPr id="6" name="Рисунок 6" descr="ПЭП-4 для паспо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ЭП-4 для паспорт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504" cy="488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9DA" w:rsidRPr="00572A0F" w:rsidRDefault="004749DA" w:rsidP="004749DA">
      <w:pPr>
        <w:ind w:left="2869" w:firstLine="11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4749DA" w:rsidRPr="00572A0F" w:rsidRDefault="004749DA" w:rsidP="004749DA">
      <w:pPr>
        <w:ind w:left="2869" w:firstLine="11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4749DA" w:rsidRPr="00572A0F" w:rsidRDefault="004749DA" w:rsidP="004749DA">
      <w:pPr>
        <w:jc w:val="both"/>
        <w:rPr>
          <w:rFonts w:ascii="Arial" w:hAnsi="Arial" w:cs="Arial"/>
          <w:b/>
          <w:color w:val="000000"/>
          <w:sz w:val="28"/>
          <w:szCs w:val="28"/>
          <w:lang w:val="en-US"/>
        </w:rPr>
      </w:pPr>
    </w:p>
    <w:p w:rsidR="004749DA" w:rsidRPr="00572A0F" w:rsidRDefault="004749DA" w:rsidP="004749DA">
      <w:pPr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4749DA" w:rsidRPr="00572A0F" w:rsidRDefault="00572A0F" w:rsidP="00A570DC">
      <w:pPr>
        <w:spacing w:after="200" w:line="276" w:lineRule="auto"/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br w:type="page"/>
      </w:r>
      <w:r w:rsidR="004749DA" w:rsidRPr="00572A0F">
        <w:rPr>
          <w:rFonts w:ascii="Arial" w:hAnsi="Arial" w:cs="Arial"/>
          <w:b/>
          <w:color w:val="000000"/>
          <w:sz w:val="28"/>
          <w:szCs w:val="28"/>
        </w:rPr>
        <w:lastRenderedPageBreak/>
        <w:t>2. ТЕХНИЧЕСКИЕ ХАРАКТЕРИСТИКИ</w:t>
      </w:r>
    </w:p>
    <w:p w:rsidR="004749DA" w:rsidRPr="00572A0F" w:rsidRDefault="004749DA" w:rsidP="00572A0F">
      <w:pPr>
        <w:pStyle w:val="3"/>
        <w:jc w:val="right"/>
        <w:rPr>
          <w:rFonts w:ascii="Arial" w:hAnsi="Arial" w:cs="Arial"/>
          <w:b w:val="0"/>
          <w:sz w:val="28"/>
          <w:szCs w:val="28"/>
        </w:rPr>
      </w:pPr>
      <w:r w:rsidRPr="00572A0F">
        <w:rPr>
          <w:rFonts w:ascii="Arial" w:hAnsi="Arial" w:cs="Arial"/>
          <w:b w:val="0"/>
          <w:sz w:val="28"/>
          <w:szCs w:val="28"/>
        </w:rPr>
        <w:t>Таблица 1</w:t>
      </w:r>
    </w:p>
    <w:tbl>
      <w:tblPr>
        <w:tblW w:w="1134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70"/>
        <w:gridCol w:w="5103"/>
        <w:gridCol w:w="2977"/>
        <w:gridCol w:w="2693"/>
      </w:tblGrid>
      <w:tr w:rsidR="00AF39E5" w:rsidRPr="00572A0F" w:rsidTr="00703466">
        <w:trPr>
          <w:cantSplit/>
          <w:trHeight w:val="207"/>
          <w:jc w:val="center"/>
        </w:trPr>
        <w:tc>
          <w:tcPr>
            <w:tcW w:w="5673" w:type="dxa"/>
            <w:gridSpan w:val="2"/>
            <w:vMerge w:val="restart"/>
            <w:tcBorders>
              <w:right w:val="nil"/>
            </w:tcBorders>
            <w:vAlign w:val="center"/>
          </w:tcPr>
          <w:p w:rsidR="00AF39E5" w:rsidRPr="00572A0F" w:rsidRDefault="00AF39E5" w:rsidP="00572A0F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Наименование</w:t>
            </w:r>
          </w:p>
          <w:p w:rsidR="00AF39E5" w:rsidRPr="00572A0F" w:rsidRDefault="00AF39E5" w:rsidP="00572A0F">
            <w:pPr>
              <w:tabs>
                <w:tab w:val="center" w:pos="8760"/>
              </w:tabs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параметра</w:t>
            </w:r>
          </w:p>
        </w:tc>
        <w:tc>
          <w:tcPr>
            <w:tcW w:w="5670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F39E5" w:rsidRPr="00572A0F" w:rsidRDefault="00AF39E5" w:rsidP="00AF39E5">
            <w:pPr>
              <w:tabs>
                <w:tab w:val="center" w:pos="8760"/>
              </w:tabs>
              <w:ind w:right="1166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Величина параметра</w:t>
            </w:r>
          </w:p>
        </w:tc>
      </w:tr>
      <w:tr w:rsidR="00AF39E5" w:rsidRPr="00572A0F" w:rsidTr="00380E83">
        <w:trPr>
          <w:cantSplit/>
          <w:trHeight w:val="303"/>
          <w:jc w:val="center"/>
        </w:trPr>
        <w:tc>
          <w:tcPr>
            <w:tcW w:w="5673" w:type="dxa"/>
            <w:gridSpan w:val="2"/>
            <w:vMerge/>
            <w:tcBorders>
              <w:bottom w:val="single" w:sz="4" w:space="0" w:color="auto"/>
              <w:right w:val="nil"/>
            </w:tcBorders>
            <w:vAlign w:val="center"/>
          </w:tcPr>
          <w:p w:rsidR="00AF39E5" w:rsidRPr="00572A0F" w:rsidRDefault="00AF39E5" w:rsidP="00572A0F">
            <w:pPr>
              <w:tabs>
                <w:tab w:val="center" w:pos="8760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F39E5" w:rsidRPr="00572A0F" w:rsidRDefault="00AF39E5" w:rsidP="008917F1">
            <w:pPr>
              <w:jc w:val="center"/>
              <w:rPr>
                <w:rFonts w:ascii="Arial" w:hAnsi="Arial" w:cs="Arial"/>
                <w:caps/>
                <w:shadow/>
                <w:sz w:val="28"/>
                <w:szCs w:val="28"/>
              </w:rPr>
            </w:pPr>
            <w:r w:rsidRPr="00572A0F">
              <w:rPr>
                <w:rFonts w:ascii="Arial" w:hAnsi="Arial" w:cs="Arial"/>
                <w:b/>
                <w:sz w:val="28"/>
                <w:szCs w:val="28"/>
              </w:rPr>
              <w:t>ПЭП-4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F39E5" w:rsidRPr="00AF39E5" w:rsidRDefault="00AF39E5" w:rsidP="008917F1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 w:rsidRPr="00572A0F">
              <w:rPr>
                <w:rFonts w:ascii="Arial" w:hAnsi="Arial" w:cs="Arial"/>
                <w:b/>
                <w:sz w:val="28"/>
                <w:szCs w:val="28"/>
              </w:rPr>
              <w:t>ПЭП-4</w:t>
            </w:r>
            <w:r>
              <w:rPr>
                <w:rFonts w:ascii="Arial" w:hAnsi="Arial" w:cs="Arial"/>
                <w:b/>
                <w:sz w:val="28"/>
                <w:szCs w:val="28"/>
              </w:rPr>
              <w:t>х4</w:t>
            </w:r>
          </w:p>
        </w:tc>
      </w:tr>
      <w:tr w:rsidR="00AF39E5" w:rsidRPr="00572A0F" w:rsidTr="00380E83">
        <w:trPr>
          <w:cantSplit/>
          <w:trHeight w:val="292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E5" w:rsidRPr="00572A0F" w:rsidRDefault="00AF39E5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E5" w:rsidRPr="00572A0F" w:rsidRDefault="00AF39E5" w:rsidP="00572A0F">
            <w:pPr>
              <w:rPr>
                <w:rFonts w:ascii="Arial" w:hAnsi="Arial" w:cs="Arial"/>
                <w:bCs/>
                <w:color w:val="000000"/>
                <w:sz w:val="28"/>
                <w:szCs w:val="28"/>
                <w:lang w:val="en-US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Номинальная мощность,  кВт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AF39E5" w:rsidRPr="00151592" w:rsidRDefault="00AF39E5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</w:t>
            </w:r>
            <w:r w:rsidRPr="00572A0F">
              <w:rPr>
                <w:rFonts w:ascii="Arial" w:hAnsi="Arial" w:cs="Arial"/>
                <w:sz w:val="28"/>
                <w:szCs w:val="28"/>
              </w:rPr>
              <w:t>,</w:t>
            </w:r>
            <w:r w:rsidRPr="00572A0F">
              <w:rPr>
                <w:rFonts w:ascii="Arial" w:hAnsi="Arial" w:cs="Arial"/>
                <w:sz w:val="28"/>
                <w:szCs w:val="28"/>
                <w:lang w:val="en-US"/>
              </w:rPr>
              <w:t>2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AF39E5" w:rsidRDefault="00AF39E5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12,4</w:t>
            </w:r>
          </w:p>
        </w:tc>
      </w:tr>
      <w:tr w:rsidR="002F329B" w:rsidRPr="00572A0F" w:rsidTr="002F329B">
        <w:trPr>
          <w:cantSplit/>
          <w:trHeight w:val="292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29B" w:rsidRPr="00572A0F" w:rsidRDefault="002F329B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29B" w:rsidRPr="00572A0F" w:rsidRDefault="002F329B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Номинальное напряжение, В</w:t>
            </w:r>
          </w:p>
        </w:tc>
        <w:tc>
          <w:tcPr>
            <w:tcW w:w="567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F329B" w:rsidRPr="00572A0F" w:rsidRDefault="002F329B" w:rsidP="008917F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400/230</w:t>
            </w:r>
          </w:p>
        </w:tc>
      </w:tr>
      <w:tr w:rsidR="002F329B" w:rsidRPr="00572A0F" w:rsidTr="002F329B">
        <w:trPr>
          <w:cantSplit/>
          <w:trHeight w:val="440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29B" w:rsidRPr="00572A0F" w:rsidRDefault="002F329B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29B" w:rsidRPr="00572A0F" w:rsidRDefault="002F329B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Род тока</w:t>
            </w:r>
          </w:p>
        </w:tc>
        <w:tc>
          <w:tcPr>
            <w:tcW w:w="567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F329B" w:rsidRPr="00572A0F" w:rsidRDefault="002F329B" w:rsidP="008917F1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Трехфазный, переменный с нейтралью</w:t>
            </w:r>
          </w:p>
        </w:tc>
      </w:tr>
      <w:tr w:rsidR="002F329B" w:rsidRPr="00572A0F" w:rsidTr="002F329B">
        <w:trPr>
          <w:cantSplit/>
          <w:trHeight w:val="292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29B" w:rsidRPr="00572A0F" w:rsidRDefault="002F329B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29B" w:rsidRPr="00572A0F" w:rsidRDefault="002F329B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Частота тока, Гц</w:t>
            </w:r>
          </w:p>
        </w:tc>
        <w:tc>
          <w:tcPr>
            <w:tcW w:w="567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F329B" w:rsidRPr="00572A0F" w:rsidRDefault="002F329B" w:rsidP="002F329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50</w:t>
            </w:r>
          </w:p>
        </w:tc>
      </w:tr>
      <w:tr w:rsidR="00AF39E5" w:rsidRPr="00572A0F" w:rsidTr="00380E83">
        <w:trPr>
          <w:cantSplit/>
          <w:trHeight w:val="892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E5" w:rsidRPr="00572A0F" w:rsidRDefault="00AF39E5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E5" w:rsidRPr="00572A0F" w:rsidRDefault="00AF39E5" w:rsidP="00572A0F">
            <w:pP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Потребляемая мощность ТЭН-ов, кВт</w:t>
            </w:r>
          </w:p>
          <w:p w:rsidR="00AF39E5" w:rsidRPr="00572A0F" w:rsidRDefault="00AF39E5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Верхних</w:t>
            </w:r>
          </w:p>
          <w:p w:rsidR="00AF39E5" w:rsidRPr="00572A0F" w:rsidRDefault="00AF39E5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 xml:space="preserve">Нижних 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AF39E5" w:rsidRDefault="00AF39E5" w:rsidP="0015159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F39E5" w:rsidRPr="00572A0F" w:rsidRDefault="00AF39E5" w:rsidP="00151592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</w:rPr>
              <w:t>3,2</w:t>
            </w:r>
          </w:p>
          <w:p w:rsidR="00AF39E5" w:rsidRPr="00572A0F" w:rsidRDefault="00AF39E5" w:rsidP="008917F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3,0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AF39E5" w:rsidRDefault="00AF39E5" w:rsidP="0015159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703466" w:rsidRPr="00572A0F" w:rsidRDefault="002F329B" w:rsidP="00703466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sz w:val="28"/>
                <w:szCs w:val="28"/>
              </w:rPr>
              <w:t>2х</w:t>
            </w:r>
            <w:r w:rsidR="00703466">
              <w:rPr>
                <w:rFonts w:ascii="Arial" w:hAnsi="Arial" w:cs="Arial"/>
                <w:sz w:val="28"/>
                <w:szCs w:val="28"/>
              </w:rPr>
              <w:t>3,2</w:t>
            </w:r>
          </w:p>
          <w:p w:rsidR="00703466" w:rsidRDefault="002F329B" w:rsidP="0070346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2х</w:t>
            </w:r>
            <w:r w:rsidR="00703466">
              <w:rPr>
                <w:rFonts w:ascii="Arial" w:hAnsi="Arial" w:cs="Arial"/>
                <w:sz w:val="28"/>
                <w:szCs w:val="28"/>
              </w:rPr>
              <w:t>3,0</w:t>
            </w:r>
          </w:p>
        </w:tc>
      </w:tr>
      <w:tr w:rsidR="002F329B" w:rsidRPr="00572A0F" w:rsidTr="002F329B">
        <w:trPr>
          <w:cantSplit/>
          <w:trHeight w:val="453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29B" w:rsidRPr="00572A0F" w:rsidRDefault="002F329B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29B" w:rsidRPr="00572A0F" w:rsidRDefault="002F329B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Время разогрева камеры до рабочей температуры 300</w:t>
            </w:r>
            <w:r w:rsidRPr="00572A0F">
              <w:rPr>
                <w:rFonts w:ascii="Arial" w:hAnsi="Arial" w:cs="Arial"/>
                <w:color w:val="000000"/>
                <w:sz w:val="28"/>
                <w:szCs w:val="28"/>
                <w:vertAlign w:val="superscript"/>
              </w:rPr>
              <w:t>о</w:t>
            </w: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С, мин, не более</w:t>
            </w:r>
          </w:p>
        </w:tc>
        <w:tc>
          <w:tcPr>
            <w:tcW w:w="567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329B" w:rsidRPr="00572A0F" w:rsidRDefault="002F329B" w:rsidP="002F329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35</w:t>
            </w:r>
          </w:p>
        </w:tc>
      </w:tr>
      <w:tr w:rsidR="00AF39E5" w:rsidRPr="00572A0F" w:rsidTr="00380E83">
        <w:trPr>
          <w:cantSplit/>
          <w:trHeight w:val="292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E5" w:rsidRPr="00572A0F" w:rsidRDefault="00AF39E5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E5" w:rsidRPr="00572A0F" w:rsidRDefault="00AF39E5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Количество камер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AF39E5" w:rsidRPr="00572A0F" w:rsidRDefault="00AF39E5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AF39E5" w:rsidRPr="00572A0F" w:rsidRDefault="002F329B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</w:tr>
      <w:tr w:rsidR="002F329B" w:rsidRPr="00572A0F" w:rsidTr="002F329B">
        <w:trPr>
          <w:cantSplit/>
          <w:trHeight w:val="306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29B" w:rsidRPr="00572A0F" w:rsidRDefault="002F329B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29B" w:rsidRPr="00572A0F" w:rsidRDefault="002F329B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Площадь пода, м.²</w:t>
            </w:r>
          </w:p>
        </w:tc>
        <w:tc>
          <w:tcPr>
            <w:tcW w:w="567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2F329B" w:rsidRPr="00572A0F" w:rsidRDefault="002F329B" w:rsidP="008917F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0,49</w:t>
            </w:r>
          </w:p>
        </w:tc>
      </w:tr>
      <w:tr w:rsidR="002F329B" w:rsidRPr="00572A0F" w:rsidTr="002F329B">
        <w:trPr>
          <w:cantSplit/>
          <w:trHeight w:val="440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29B" w:rsidRPr="00572A0F" w:rsidRDefault="002F329B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29B" w:rsidRPr="00572A0F" w:rsidRDefault="002F329B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Диапазон регулирования температ</w:t>
            </w: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у</w:t>
            </w: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ры камеры, °С</w:t>
            </w:r>
          </w:p>
        </w:tc>
        <w:tc>
          <w:tcPr>
            <w:tcW w:w="567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329B" w:rsidRPr="00572A0F" w:rsidRDefault="002F329B" w:rsidP="0070346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20÷450</w:t>
            </w:r>
          </w:p>
        </w:tc>
      </w:tr>
      <w:tr w:rsidR="002F329B" w:rsidRPr="00572A0F" w:rsidTr="002F329B">
        <w:trPr>
          <w:cantSplit/>
          <w:trHeight w:val="440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29B" w:rsidRPr="00572A0F" w:rsidRDefault="002F329B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329B" w:rsidRPr="00572A0F" w:rsidRDefault="002F329B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Предельные отклонения максимал</w:t>
            </w: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ь</w:t>
            </w: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ного значения температуры шкафа, °С</w:t>
            </w:r>
          </w:p>
        </w:tc>
        <w:tc>
          <w:tcPr>
            <w:tcW w:w="567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329B" w:rsidRPr="00572A0F" w:rsidRDefault="002F329B" w:rsidP="0070346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±9</w:t>
            </w:r>
          </w:p>
        </w:tc>
      </w:tr>
      <w:tr w:rsidR="00AF39E5" w:rsidRPr="00572A0F" w:rsidTr="00380E83">
        <w:trPr>
          <w:cantSplit/>
          <w:trHeight w:val="1105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E5" w:rsidRPr="00572A0F" w:rsidRDefault="00AF39E5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9E5" w:rsidRPr="00572A0F" w:rsidRDefault="00AF39E5" w:rsidP="00572A0F">
            <w:pPr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Внутренние размеры камеры, мм,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br/>
            </w: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 xml:space="preserve"> не более</w:t>
            </w:r>
          </w:p>
          <w:p w:rsidR="00AF39E5" w:rsidRPr="00572A0F" w:rsidRDefault="00AF39E5" w:rsidP="00572A0F">
            <w:pPr>
              <w:ind w:firstLine="709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bCs/>
                <w:color w:val="000000"/>
                <w:sz w:val="28"/>
                <w:szCs w:val="28"/>
              </w:rPr>
              <w:t>длина</w:t>
            </w:r>
          </w:p>
          <w:p w:rsidR="00AF39E5" w:rsidRPr="00572A0F" w:rsidRDefault="00AF39E5" w:rsidP="00572A0F">
            <w:pPr>
              <w:ind w:firstLine="709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bCs/>
                <w:color w:val="000000"/>
                <w:sz w:val="28"/>
                <w:szCs w:val="28"/>
              </w:rPr>
              <w:t>ширина (глубина)</w:t>
            </w:r>
          </w:p>
          <w:p w:rsidR="00AF39E5" w:rsidRPr="00572A0F" w:rsidRDefault="00AF39E5" w:rsidP="00572A0F">
            <w:pPr>
              <w:ind w:firstLine="709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bCs/>
                <w:color w:val="000000"/>
                <w:sz w:val="28"/>
                <w:szCs w:val="28"/>
              </w:rPr>
              <w:t>высота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AF39E5" w:rsidRPr="00572A0F" w:rsidRDefault="00AF39E5" w:rsidP="00572A0F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:rsidR="00AF39E5" w:rsidRPr="00572A0F" w:rsidRDefault="00AF39E5" w:rsidP="00572A0F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:rsidR="00AF39E5" w:rsidRDefault="00AF39E5" w:rsidP="00151592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bCs/>
                <w:color w:val="000000"/>
                <w:sz w:val="28"/>
                <w:szCs w:val="28"/>
              </w:rPr>
              <w:t>700</w:t>
            </w:r>
          </w:p>
          <w:p w:rsidR="00AF39E5" w:rsidRPr="00572A0F" w:rsidRDefault="00AF39E5" w:rsidP="00151592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bCs/>
                <w:color w:val="000000"/>
                <w:sz w:val="28"/>
                <w:szCs w:val="28"/>
              </w:rPr>
              <w:t>700</w:t>
            </w:r>
          </w:p>
          <w:p w:rsidR="00AF39E5" w:rsidRPr="00572A0F" w:rsidRDefault="00AF39E5" w:rsidP="008917F1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bCs/>
                <w:color w:val="000000"/>
                <w:sz w:val="28"/>
                <w:szCs w:val="28"/>
              </w:rPr>
              <w:t>150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AF39E5" w:rsidRDefault="00AF39E5" w:rsidP="00572A0F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:rsidR="00291B47" w:rsidRDefault="00291B47" w:rsidP="00572A0F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</w:p>
          <w:p w:rsidR="00291B47" w:rsidRDefault="00291B47" w:rsidP="00291B47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bCs/>
                <w:color w:val="000000"/>
                <w:sz w:val="28"/>
                <w:szCs w:val="28"/>
              </w:rPr>
              <w:t>700</w:t>
            </w:r>
          </w:p>
          <w:p w:rsidR="00291B47" w:rsidRPr="00572A0F" w:rsidRDefault="00291B47" w:rsidP="00291B47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bCs/>
                <w:color w:val="000000"/>
                <w:sz w:val="28"/>
                <w:szCs w:val="28"/>
              </w:rPr>
              <w:t>700</w:t>
            </w:r>
          </w:p>
          <w:p w:rsidR="00291B47" w:rsidRPr="00572A0F" w:rsidRDefault="00291B47" w:rsidP="00291B47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bCs/>
                <w:color w:val="000000"/>
                <w:sz w:val="28"/>
                <w:szCs w:val="28"/>
              </w:rPr>
              <w:t>150</w:t>
            </w:r>
          </w:p>
        </w:tc>
      </w:tr>
      <w:tr w:rsidR="00291B47" w:rsidRPr="00572A0F" w:rsidTr="00380E83">
        <w:trPr>
          <w:cantSplit/>
          <w:trHeight w:val="292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B47" w:rsidRPr="00572A0F" w:rsidRDefault="00291B47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B47" w:rsidRPr="00572A0F" w:rsidRDefault="00291B47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Количество стрелочных термоме</w:t>
            </w: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т</w:t>
            </w: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ров, шт.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1B47" w:rsidRPr="00572A0F" w:rsidRDefault="00291B47" w:rsidP="00572A0F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1B47" w:rsidRPr="00572A0F" w:rsidRDefault="002F329B" w:rsidP="002F329B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291B47" w:rsidRPr="00572A0F" w:rsidTr="00380E83">
        <w:trPr>
          <w:cantSplit/>
          <w:trHeight w:val="292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B47" w:rsidRPr="00572A0F" w:rsidRDefault="00291B47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B47" w:rsidRPr="00572A0F" w:rsidRDefault="00291B47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Количество терморегуляторов, шт.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291B47" w:rsidRPr="00572A0F" w:rsidRDefault="00291B47" w:rsidP="00572A0F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291B47" w:rsidRPr="00572A0F" w:rsidRDefault="002F329B" w:rsidP="002F329B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291B47" w:rsidRPr="00572A0F" w:rsidTr="00380E83">
        <w:trPr>
          <w:cantSplit/>
          <w:trHeight w:val="306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B47" w:rsidRPr="00572A0F" w:rsidRDefault="00291B47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B47" w:rsidRPr="00572A0F" w:rsidRDefault="00291B47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Количество термовыключателей, шт.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291B47" w:rsidRPr="00572A0F" w:rsidRDefault="00291B47" w:rsidP="00572A0F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291B47" w:rsidRPr="00572A0F" w:rsidRDefault="002F329B" w:rsidP="002F329B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291B47" w:rsidRPr="00572A0F" w:rsidTr="00380E83">
        <w:trPr>
          <w:cantSplit/>
          <w:trHeight w:val="292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B47" w:rsidRPr="00572A0F" w:rsidRDefault="00291B47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B47" w:rsidRPr="00572A0F" w:rsidRDefault="00291B47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Количество переключателей сети, шт.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1B47" w:rsidRPr="00572A0F" w:rsidRDefault="00291B47" w:rsidP="00572A0F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1B47" w:rsidRPr="00572A0F" w:rsidRDefault="002F329B" w:rsidP="002F329B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291B47" w:rsidRPr="00572A0F" w:rsidTr="00380E83">
        <w:trPr>
          <w:cantSplit/>
          <w:trHeight w:val="292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B47" w:rsidRPr="00572A0F" w:rsidRDefault="00291B47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B47" w:rsidRPr="00572A0F" w:rsidRDefault="00291B47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Количество ТЭН-в, шт.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291B47" w:rsidRPr="00572A0F" w:rsidRDefault="00291B47" w:rsidP="00572A0F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291B47" w:rsidRPr="00572A0F" w:rsidRDefault="002F329B" w:rsidP="002F329B">
            <w:pPr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Cs/>
                <w:color w:val="000000"/>
                <w:sz w:val="28"/>
                <w:szCs w:val="28"/>
              </w:rPr>
              <w:t>12</w:t>
            </w:r>
          </w:p>
        </w:tc>
      </w:tr>
      <w:tr w:rsidR="00291B47" w:rsidRPr="00572A0F" w:rsidTr="00380E83">
        <w:trPr>
          <w:cantSplit/>
          <w:trHeight w:val="154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B47" w:rsidRPr="00572A0F" w:rsidRDefault="00291B47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B47" w:rsidRPr="00572A0F" w:rsidRDefault="00291B47" w:rsidP="00572A0F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 xml:space="preserve">Габаритные размеры, мм, </w:t>
            </w:r>
          </w:p>
          <w:p w:rsidR="00291B47" w:rsidRPr="00572A0F" w:rsidRDefault="00291B47" w:rsidP="00572A0F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не более</w:t>
            </w:r>
          </w:p>
          <w:p w:rsidR="00291B47" w:rsidRPr="00572A0F" w:rsidRDefault="00291B47" w:rsidP="00572A0F">
            <w:pPr>
              <w:ind w:firstLine="709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длина</w:t>
            </w:r>
          </w:p>
          <w:p w:rsidR="00291B47" w:rsidRPr="00572A0F" w:rsidRDefault="00291B47" w:rsidP="00572A0F">
            <w:pPr>
              <w:ind w:firstLine="709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ширина (с ручкой)</w:t>
            </w:r>
          </w:p>
          <w:p w:rsidR="00291B47" w:rsidRPr="00572A0F" w:rsidRDefault="00291B47" w:rsidP="00572A0F">
            <w:pPr>
              <w:ind w:firstLine="709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высота (с опорами)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291B47" w:rsidRPr="00572A0F" w:rsidRDefault="00291B47" w:rsidP="00572A0F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291B47" w:rsidRPr="00572A0F" w:rsidRDefault="00291B47" w:rsidP="00572A0F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291B47" w:rsidRDefault="00291B47" w:rsidP="009C6831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1000</w:t>
            </w:r>
          </w:p>
          <w:p w:rsidR="00291B47" w:rsidRPr="00572A0F" w:rsidRDefault="00291B47" w:rsidP="009C6831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850 (890)</w:t>
            </w:r>
          </w:p>
          <w:p w:rsidR="00291B47" w:rsidRPr="00572A0F" w:rsidRDefault="00291B47" w:rsidP="008917F1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350 (380)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291B47" w:rsidRPr="00572A0F" w:rsidRDefault="00291B47" w:rsidP="002D423B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291B47" w:rsidRPr="00572A0F" w:rsidRDefault="00291B47" w:rsidP="002D423B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291B47" w:rsidRDefault="00291B47" w:rsidP="002D423B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1000</w:t>
            </w:r>
          </w:p>
          <w:p w:rsidR="00291B47" w:rsidRPr="00572A0F" w:rsidRDefault="00291B47" w:rsidP="002D423B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850 (890)</w:t>
            </w:r>
          </w:p>
          <w:p w:rsidR="00291B47" w:rsidRPr="00572A0F" w:rsidRDefault="002F329B" w:rsidP="002F329B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70</w:t>
            </w:r>
            <w:r w:rsidR="00291B47" w:rsidRPr="00572A0F">
              <w:rPr>
                <w:rFonts w:ascii="Arial" w:hAnsi="Arial" w:cs="Arial"/>
                <w:color w:val="000000"/>
                <w:sz w:val="28"/>
                <w:szCs w:val="28"/>
              </w:rPr>
              <w:t>0 (</w:t>
            </w:r>
            <w:r>
              <w:rPr>
                <w:rFonts w:ascii="Arial" w:hAnsi="Arial" w:cs="Arial"/>
                <w:color w:val="000000"/>
                <w:sz w:val="28"/>
                <w:szCs w:val="28"/>
              </w:rPr>
              <w:t>76</w:t>
            </w:r>
            <w:r w:rsidR="00291B47" w:rsidRPr="00572A0F">
              <w:rPr>
                <w:rFonts w:ascii="Arial" w:hAnsi="Arial" w:cs="Arial"/>
                <w:color w:val="000000"/>
                <w:sz w:val="28"/>
                <w:szCs w:val="28"/>
              </w:rPr>
              <w:t>0)</w:t>
            </w:r>
          </w:p>
        </w:tc>
      </w:tr>
      <w:tr w:rsidR="00291B47" w:rsidRPr="00572A0F" w:rsidTr="00FA00C7">
        <w:trPr>
          <w:cantSplit/>
          <w:trHeight w:val="154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B47" w:rsidRPr="00572A0F" w:rsidRDefault="00291B47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B47" w:rsidRPr="00572A0F" w:rsidRDefault="00291B47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72A0F">
              <w:rPr>
                <w:rFonts w:ascii="Arial" w:hAnsi="Arial" w:cs="Arial"/>
                <w:color w:val="000000"/>
                <w:sz w:val="28"/>
                <w:szCs w:val="28"/>
              </w:rPr>
              <w:t>Масса, кг, не более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291B47" w:rsidRPr="00572A0F" w:rsidRDefault="00291B47" w:rsidP="00572A0F">
            <w:pPr>
              <w:tabs>
                <w:tab w:val="left" w:pos="1696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130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291B47" w:rsidRPr="00572A0F" w:rsidRDefault="00291B47" w:rsidP="002F329B">
            <w:pPr>
              <w:tabs>
                <w:tab w:val="left" w:pos="1696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  <w:r w:rsidR="002F329B">
              <w:rPr>
                <w:rFonts w:ascii="Arial" w:hAnsi="Arial" w:cs="Arial"/>
                <w:sz w:val="28"/>
                <w:szCs w:val="28"/>
              </w:rPr>
              <w:t>6</w:t>
            </w:r>
            <w:r w:rsidRPr="00572A0F">
              <w:rPr>
                <w:rFonts w:ascii="Arial" w:hAnsi="Arial" w:cs="Arial"/>
                <w:sz w:val="28"/>
                <w:szCs w:val="28"/>
              </w:rPr>
              <w:t>0</w:t>
            </w:r>
          </w:p>
        </w:tc>
      </w:tr>
      <w:tr w:rsidR="00F85C6A" w:rsidRPr="00572A0F" w:rsidTr="002D423B">
        <w:trPr>
          <w:cantSplit/>
          <w:trHeight w:val="154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C6A" w:rsidRPr="00572A0F" w:rsidRDefault="00F85C6A" w:rsidP="004749DA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C6A" w:rsidRPr="00FA00C7" w:rsidRDefault="00F85C6A" w:rsidP="00572A0F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Срок службы, лет</w:t>
            </w:r>
          </w:p>
        </w:tc>
        <w:tc>
          <w:tcPr>
            <w:tcW w:w="56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C6A" w:rsidRDefault="0044661C" w:rsidP="0044661C">
            <w:pPr>
              <w:tabs>
                <w:tab w:val="left" w:pos="1696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  <w:lang w:val="en-US"/>
              </w:rPr>
              <w:t>7</w:t>
            </w:r>
          </w:p>
        </w:tc>
      </w:tr>
    </w:tbl>
    <w:p w:rsidR="00572A0F" w:rsidRDefault="00572A0F" w:rsidP="004749DA">
      <w:pPr>
        <w:ind w:firstLine="11"/>
        <w:rPr>
          <w:rFonts w:ascii="Arial" w:hAnsi="Arial" w:cs="Arial"/>
          <w:b/>
          <w:color w:val="000000"/>
          <w:sz w:val="28"/>
          <w:szCs w:val="28"/>
        </w:rPr>
      </w:pPr>
    </w:p>
    <w:p w:rsidR="00572A0F" w:rsidRDefault="00572A0F">
      <w:pPr>
        <w:spacing w:after="200" w:line="276" w:lineRule="auto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br w:type="page"/>
      </w:r>
    </w:p>
    <w:p w:rsidR="004749DA" w:rsidRPr="00572A0F" w:rsidRDefault="004749DA" w:rsidP="00A570DC">
      <w:pPr>
        <w:ind w:firstLine="709"/>
        <w:rPr>
          <w:rFonts w:ascii="Arial" w:hAnsi="Arial" w:cs="Arial"/>
          <w:b/>
          <w:color w:val="000000"/>
          <w:sz w:val="28"/>
          <w:szCs w:val="28"/>
        </w:rPr>
      </w:pPr>
      <w:r w:rsidRPr="00572A0F">
        <w:rPr>
          <w:rFonts w:ascii="Arial" w:hAnsi="Arial" w:cs="Arial"/>
          <w:b/>
          <w:color w:val="000000"/>
          <w:sz w:val="28"/>
          <w:szCs w:val="28"/>
        </w:rPr>
        <w:lastRenderedPageBreak/>
        <w:t>3. КОМПЛЕКТ ПОСТАВКИ</w:t>
      </w:r>
    </w:p>
    <w:p w:rsidR="004749DA" w:rsidRPr="00572A0F" w:rsidRDefault="004749DA" w:rsidP="00572A0F">
      <w:pPr>
        <w:ind w:firstLine="284"/>
        <w:jc w:val="right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Таблица 2</w:t>
      </w:r>
    </w:p>
    <w:tbl>
      <w:tblPr>
        <w:tblW w:w="10194" w:type="dxa"/>
        <w:jc w:val="center"/>
        <w:tblInd w:w="-3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392"/>
        <w:gridCol w:w="2997"/>
        <w:gridCol w:w="2977"/>
        <w:gridCol w:w="2828"/>
      </w:tblGrid>
      <w:tr w:rsidR="005E08FE" w:rsidRPr="00572A0F" w:rsidTr="005E08FE">
        <w:trPr>
          <w:trHeight w:val="240"/>
          <w:jc w:val="center"/>
        </w:trPr>
        <w:tc>
          <w:tcPr>
            <w:tcW w:w="1392" w:type="dxa"/>
            <w:vMerge w:val="restart"/>
            <w:vAlign w:val="center"/>
          </w:tcPr>
          <w:p w:rsidR="005E08FE" w:rsidRPr="00572A0F" w:rsidRDefault="005E08FE" w:rsidP="005E08FE">
            <w:pPr>
              <w:ind w:firstLine="284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572A0F">
              <w:rPr>
                <w:rFonts w:ascii="Arial" w:hAnsi="Arial" w:cs="Arial"/>
                <w:bCs/>
                <w:sz w:val="28"/>
                <w:szCs w:val="28"/>
              </w:rPr>
              <w:t>№</w:t>
            </w:r>
            <w:r w:rsidRPr="00572A0F">
              <w:rPr>
                <w:rFonts w:ascii="Arial" w:hAnsi="Arial" w:cs="Arial"/>
                <w:bCs/>
                <w:sz w:val="28"/>
                <w:szCs w:val="28"/>
                <w:lang w:val="en-US"/>
              </w:rPr>
              <w:t xml:space="preserve"> </w:t>
            </w:r>
            <w:r w:rsidRPr="00572A0F">
              <w:rPr>
                <w:rFonts w:ascii="Arial" w:hAnsi="Arial" w:cs="Arial"/>
                <w:bCs/>
                <w:sz w:val="28"/>
                <w:szCs w:val="28"/>
              </w:rPr>
              <w:t>п/п</w:t>
            </w:r>
          </w:p>
        </w:tc>
        <w:tc>
          <w:tcPr>
            <w:tcW w:w="2997" w:type="dxa"/>
            <w:vMerge w:val="restart"/>
            <w:tcBorders>
              <w:right w:val="single" w:sz="8" w:space="0" w:color="auto"/>
            </w:tcBorders>
            <w:vAlign w:val="center"/>
          </w:tcPr>
          <w:p w:rsidR="005E08FE" w:rsidRPr="00572A0F" w:rsidRDefault="005E08FE" w:rsidP="005E08FE">
            <w:pPr>
              <w:pStyle w:val="4"/>
              <w:keepNext w:val="0"/>
              <w:spacing w:before="0" w:after="0"/>
              <w:ind w:firstLine="284"/>
              <w:jc w:val="center"/>
              <w:rPr>
                <w:rFonts w:ascii="Arial" w:hAnsi="Arial" w:cs="Arial"/>
                <w:b w:val="0"/>
              </w:rPr>
            </w:pPr>
            <w:r w:rsidRPr="00572A0F">
              <w:rPr>
                <w:rFonts w:ascii="Arial" w:hAnsi="Arial" w:cs="Arial"/>
                <w:b w:val="0"/>
              </w:rPr>
              <w:t>Наименование</w:t>
            </w:r>
          </w:p>
        </w:tc>
        <w:tc>
          <w:tcPr>
            <w:tcW w:w="5805" w:type="dxa"/>
            <w:gridSpan w:val="2"/>
            <w:tcBorders>
              <w:left w:val="single" w:sz="8" w:space="0" w:color="auto"/>
            </w:tcBorders>
            <w:vAlign w:val="bottom"/>
          </w:tcPr>
          <w:p w:rsidR="005E08FE" w:rsidRPr="00572A0F" w:rsidRDefault="005E08FE" w:rsidP="00572A0F">
            <w:pPr>
              <w:ind w:firstLine="28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Количество, шт.</w:t>
            </w:r>
          </w:p>
        </w:tc>
      </w:tr>
      <w:tr w:rsidR="005E08FE" w:rsidRPr="00572A0F" w:rsidTr="005E08FE">
        <w:trPr>
          <w:trHeight w:val="240"/>
          <w:jc w:val="center"/>
        </w:trPr>
        <w:tc>
          <w:tcPr>
            <w:tcW w:w="1392" w:type="dxa"/>
            <w:vMerge/>
            <w:vAlign w:val="bottom"/>
          </w:tcPr>
          <w:p w:rsidR="005E08FE" w:rsidRPr="00572A0F" w:rsidRDefault="005E08FE" w:rsidP="00572A0F">
            <w:pPr>
              <w:ind w:firstLine="284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2997" w:type="dxa"/>
            <w:vMerge/>
            <w:tcBorders>
              <w:right w:val="single" w:sz="8" w:space="0" w:color="auto"/>
            </w:tcBorders>
            <w:vAlign w:val="bottom"/>
          </w:tcPr>
          <w:p w:rsidR="005E08FE" w:rsidRPr="00572A0F" w:rsidRDefault="005E08FE" w:rsidP="00572A0F">
            <w:pPr>
              <w:pStyle w:val="4"/>
              <w:keepNext w:val="0"/>
              <w:spacing w:before="0" w:after="0"/>
              <w:ind w:firstLine="284"/>
              <w:jc w:val="center"/>
              <w:rPr>
                <w:rFonts w:ascii="Arial" w:hAnsi="Arial" w:cs="Arial"/>
                <w:b w:val="0"/>
              </w:rPr>
            </w:pPr>
          </w:p>
        </w:tc>
        <w:tc>
          <w:tcPr>
            <w:tcW w:w="2977" w:type="dxa"/>
            <w:tcBorders>
              <w:left w:val="single" w:sz="8" w:space="0" w:color="auto"/>
            </w:tcBorders>
            <w:vAlign w:val="bottom"/>
          </w:tcPr>
          <w:p w:rsidR="005E08FE" w:rsidRPr="00572A0F" w:rsidRDefault="005E08FE" w:rsidP="00572A0F">
            <w:pPr>
              <w:ind w:firstLine="284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ПЭП-4</w:t>
            </w:r>
          </w:p>
        </w:tc>
        <w:tc>
          <w:tcPr>
            <w:tcW w:w="2828" w:type="dxa"/>
            <w:tcBorders>
              <w:left w:val="single" w:sz="8" w:space="0" w:color="auto"/>
            </w:tcBorders>
          </w:tcPr>
          <w:p w:rsidR="005E08FE" w:rsidRPr="00572A0F" w:rsidRDefault="005E08FE" w:rsidP="00572A0F">
            <w:pPr>
              <w:ind w:firstLine="284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ПЭП-4х4</w:t>
            </w:r>
          </w:p>
        </w:tc>
      </w:tr>
      <w:tr w:rsidR="005E08FE" w:rsidRPr="00572A0F" w:rsidTr="005E08FE">
        <w:trPr>
          <w:jc w:val="center"/>
        </w:trPr>
        <w:tc>
          <w:tcPr>
            <w:tcW w:w="1392" w:type="dxa"/>
          </w:tcPr>
          <w:p w:rsidR="005E08FE" w:rsidRPr="00572A0F" w:rsidRDefault="005E08FE" w:rsidP="004749DA">
            <w:pPr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97" w:type="dxa"/>
            <w:tcBorders>
              <w:right w:val="single" w:sz="8" w:space="0" w:color="auto"/>
            </w:tcBorders>
          </w:tcPr>
          <w:p w:rsidR="005E08FE" w:rsidRPr="00572A0F" w:rsidRDefault="005E08FE" w:rsidP="00572A0F">
            <w:pPr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Печь для пиццы</w:t>
            </w:r>
          </w:p>
        </w:tc>
        <w:tc>
          <w:tcPr>
            <w:tcW w:w="2977" w:type="dxa"/>
            <w:tcBorders>
              <w:left w:val="single" w:sz="8" w:space="0" w:color="auto"/>
            </w:tcBorders>
          </w:tcPr>
          <w:p w:rsidR="005E08FE" w:rsidRPr="00572A0F" w:rsidRDefault="005E08FE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828" w:type="dxa"/>
            <w:tcBorders>
              <w:left w:val="single" w:sz="8" w:space="0" w:color="auto"/>
            </w:tcBorders>
          </w:tcPr>
          <w:p w:rsidR="005E08FE" w:rsidRPr="00572A0F" w:rsidRDefault="005E08FE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</w:tr>
      <w:tr w:rsidR="005E08FE" w:rsidRPr="00572A0F" w:rsidTr="005E08FE">
        <w:trPr>
          <w:jc w:val="center"/>
        </w:trPr>
        <w:tc>
          <w:tcPr>
            <w:tcW w:w="1392" w:type="dxa"/>
          </w:tcPr>
          <w:p w:rsidR="005E08FE" w:rsidRPr="00572A0F" w:rsidRDefault="005E08FE" w:rsidP="004749DA">
            <w:pPr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97" w:type="dxa"/>
            <w:tcBorders>
              <w:right w:val="single" w:sz="8" w:space="0" w:color="auto"/>
            </w:tcBorders>
          </w:tcPr>
          <w:p w:rsidR="005E08FE" w:rsidRPr="00572A0F" w:rsidRDefault="005E08FE" w:rsidP="00572A0F">
            <w:pPr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 xml:space="preserve">Упаковка </w:t>
            </w:r>
          </w:p>
        </w:tc>
        <w:tc>
          <w:tcPr>
            <w:tcW w:w="2977" w:type="dxa"/>
            <w:tcBorders>
              <w:left w:val="single" w:sz="8" w:space="0" w:color="auto"/>
            </w:tcBorders>
          </w:tcPr>
          <w:p w:rsidR="005E08FE" w:rsidRPr="00572A0F" w:rsidRDefault="005E08FE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828" w:type="dxa"/>
            <w:tcBorders>
              <w:left w:val="single" w:sz="8" w:space="0" w:color="auto"/>
            </w:tcBorders>
          </w:tcPr>
          <w:p w:rsidR="005E08FE" w:rsidRPr="00572A0F" w:rsidRDefault="005E08FE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</w:tr>
      <w:tr w:rsidR="005E08FE" w:rsidRPr="00572A0F" w:rsidTr="005E08FE">
        <w:trPr>
          <w:jc w:val="center"/>
        </w:trPr>
        <w:tc>
          <w:tcPr>
            <w:tcW w:w="1392" w:type="dxa"/>
          </w:tcPr>
          <w:p w:rsidR="005E08FE" w:rsidRPr="00572A0F" w:rsidRDefault="005E08FE" w:rsidP="004749DA">
            <w:pPr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97" w:type="dxa"/>
            <w:tcBorders>
              <w:right w:val="single" w:sz="8" w:space="0" w:color="auto"/>
            </w:tcBorders>
          </w:tcPr>
          <w:p w:rsidR="005E08FE" w:rsidRPr="00572A0F" w:rsidRDefault="005E08FE" w:rsidP="00572A0F">
            <w:pPr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Паспорт ПЭП</w:t>
            </w:r>
          </w:p>
        </w:tc>
        <w:tc>
          <w:tcPr>
            <w:tcW w:w="2977" w:type="dxa"/>
            <w:tcBorders>
              <w:left w:val="single" w:sz="8" w:space="0" w:color="auto"/>
            </w:tcBorders>
          </w:tcPr>
          <w:p w:rsidR="005E08FE" w:rsidRPr="00572A0F" w:rsidRDefault="005E08FE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2828" w:type="dxa"/>
            <w:tcBorders>
              <w:left w:val="single" w:sz="8" w:space="0" w:color="auto"/>
            </w:tcBorders>
          </w:tcPr>
          <w:p w:rsidR="005E08FE" w:rsidRPr="00572A0F" w:rsidRDefault="005E08FE" w:rsidP="00572A0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</w:tbl>
    <w:p w:rsidR="004749DA" w:rsidRPr="00572A0F" w:rsidRDefault="004749DA" w:rsidP="004749DA">
      <w:pPr>
        <w:jc w:val="center"/>
        <w:rPr>
          <w:rFonts w:ascii="Arial" w:hAnsi="Arial" w:cs="Arial"/>
          <w:sz w:val="28"/>
          <w:szCs w:val="28"/>
          <w:lang w:val="en-US"/>
        </w:rPr>
      </w:pPr>
    </w:p>
    <w:p w:rsidR="004749DA" w:rsidRPr="00572A0F" w:rsidRDefault="004749DA" w:rsidP="00A570DC">
      <w:pPr>
        <w:numPr>
          <w:ilvl w:val="0"/>
          <w:numId w:val="2"/>
        </w:numPr>
        <w:ind w:firstLine="426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572A0F">
        <w:rPr>
          <w:rFonts w:ascii="Arial" w:hAnsi="Arial" w:cs="Arial"/>
          <w:b/>
          <w:color w:val="000000"/>
          <w:sz w:val="28"/>
          <w:szCs w:val="28"/>
        </w:rPr>
        <w:t>УСТРОЙСТВО И  ПРИНЦИП РАБОТЫ</w:t>
      </w:r>
    </w:p>
    <w:p w:rsidR="004749DA" w:rsidRPr="00572A0F" w:rsidRDefault="004749DA" w:rsidP="004749DA">
      <w:pPr>
        <w:pStyle w:val="31"/>
        <w:spacing w:after="0"/>
        <w:ind w:left="0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ab/>
        <w:t>Печь для пиццы состоит из жарочной камеры, установленной в корпусе</w:t>
      </w:r>
      <w:r w:rsidR="00DC2027">
        <w:rPr>
          <w:rFonts w:ascii="Arial" w:hAnsi="Arial" w:cs="Arial"/>
          <w:sz w:val="28"/>
          <w:szCs w:val="28"/>
        </w:rPr>
        <w:t>,</w:t>
      </w:r>
      <w:r w:rsidRPr="00572A0F">
        <w:rPr>
          <w:rFonts w:ascii="Arial" w:hAnsi="Arial" w:cs="Arial"/>
          <w:sz w:val="28"/>
          <w:szCs w:val="28"/>
        </w:rPr>
        <w:t xml:space="preserve"> и панели управления.</w:t>
      </w:r>
    </w:p>
    <w:p w:rsidR="004749DA" w:rsidRPr="00572A0F" w:rsidRDefault="004749DA" w:rsidP="004749DA">
      <w:pPr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ab/>
        <w:t>Камера состоит из оцинкованного короба, жаропрочных плит (далее «Под»), ТЭНов верхних и нижних. Отвод паров из рабочего объема камеры осуществл</w:t>
      </w:r>
      <w:r w:rsidRPr="00572A0F">
        <w:rPr>
          <w:rFonts w:ascii="Arial" w:hAnsi="Arial" w:cs="Arial"/>
          <w:sz w:val="28"/>
          <w:szCs w:val="28"/>
        </w:rPr>
        <w:t>я</w:t>
      </w:r>
      <w:r w:rsidRPr="00572A0F">
        <w:rPr>
          <w:rFonts w:ascii="Arial" w:hAnsi="Arial" w:cs="Arial"/>
          <w:sz w:val="28"/>
          <w:szCs w:val="28"/>
        </w:rPr>
        <w:t>ется через дымоход.</w:t>
      </w:r>
    </w:p>
    <w:p w:rsidR="004749DA" w:rsidRPr="00572A0F" w:rsidRDefault="004749DA" w:rsidP="004749DA">
      <w:pPr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ab/>
        <w:t>Камера с наружной стороны обложена базальтовым теплоизоляционным материалом, снабжена двумя терморегуляторами для автоматического регул</w:t>
      </w:r>
      <w:r w:rsidRPr="00572A0F">
        <w:rPr>
          <w:rFonts w:ascii="Arial" w:hAnsi="Arial" w:cs="Arial"/>
          <w:sz w:val="28"/>
          <w:szCs w:val="28"/>
        </w:rPr>
        <w:t>и</w:t>
      </w:r>
      <w:r w:rsidRPr="00572A0F">
        <w:rPr>
          <w:rFonts w:ascii="Arial" w:hAnsi="Arial" w:cs="Arial"/>
          <w:sz w:val="28"/>
          <w:szCs w:val="28"/>
        </w:rPr>
        <w:t>рования температуры внутри, причем один из которых установлен под подами, аварийным термовыключателем и лампой освещения. Значение рабочей темп</w:t>
      </w:r>
      <w:r w:rsidRPr="00572A0F">
        <w:rPr>
          <w:rFonts w:ascii="Arial" w:hAnsi="Arial" w:cs="Arial"/>
          <w:sz w:val="28"/>
          <w:szCs w:val="28"/>
        </w:rPr>
        <w:t>е</w:t>
      </w:r>
      <w:r w:rsidRPr="00572A0F">
        <w:rPr>
          <w:rFonts w:ascii="Arial" w:hAnsi="Arial" w:cs="Arial"/>
          <w:sz w:val="28"/>
          <w:szCs w:val="28"/>
        </w:rPr>
        <w:t xml:space="preserve">ратуры нагрева отображается на стрелочном термометре. </w:t>
      </w:r>
    </w:p>
    <w:p w:rsidR="004749DA" w:rsidRPr="00572A0F" w:rsidRDefault="003A548F" w:rsidP="003A548F">
      <w:pPr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Сетевой выключатель, </w:t>
      </w:r>
      <w:r w:rsidRPr="00572A0F">
        <w:rPr>
          <w:rFonts w:ascii="Arial" w:hAnsi="Arial" w:cs="Arial"/>
          <w:sz w:val="28"/>
          <w:szCs w:val="28"/>
        </w:rPr>
        <w:t xml:space="preserve">ручки </w:t>
      </w:r>
      <w:r w:rsidR="004749DA" w:rsidRPr="00572A0F">
        <w:rPr>
          <w:rFonts w:ascii="Arial" w:hAnsi="Arial" w:cs="Arial"/>
          <w:sz w:val="28"/>
          <w:szCs w:val="28"/>
        </w:rPr>
        <w:t>терморегуляторов, светосигнальная арматура</w:t>
      </w:r>
      <w:r>
        <w:rPr>
          <w:rFonts w:ascii="Arial" w:hAnsi="Arial" w:cs="Arial"/>
          <w:sz w:val="28"/>
          <w:szCs w:val="28"/>
        </w:rPr>
        <w:t xml:space="preserve">, стрелочный термометр, выключатель освещения духовки </w:t>
      </w:r>
      <w:r w:rsidR="004749DA" w:rsidRPr="00572A0F">
        <w:rPr>
          <w:rFonts w:ascii="Arial" w:hAnsi="Arial" w:cs="Arial"/>
          <w:sz w:val="28"/>
          <w:szCs w:val="28"/>
        </w:rPr>
        <w:t xml:space="preserve">размещены на панели управления, находящейся с правой стороны печи. </w:t>
      </w:r>
    </w:p>
    <w:p w:rsidR="004749DA" w:rsidRPr="00572A0F" w:rsidRDefault="004749DA" w:rsidP="004749DA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ab/>
        <w:t>Рабочая камера имеет дверь из эмалированной стали со смотровым окном из термостойкого стекла.</w:t>
      </w:r>
      <w:r w:rsidRPr="00572A0F">
        <w:rPr>
          <w:rFonts w:ascii="Arial" w:hAnsi="Arial" w:cs="Arial"/>
          <w:color w:val="000000"/>
          <w:sz w:val="28"/>
          <w:szCs w:val="28"/>
        </w:rPr>
        <w:tab/>
        <w:t>В рабочей камере установлен светильник внутренней подсветки. Для замены лампы необходимо отвернуть четыре винта, снять бок</w:t>
      </w:r>
      <w:r w:rsidRPr="00572A0F">
        <w:rPr>
          <w:rFonts w:ascii="Arial" w:hAnsi="Arial" w:cs="Arial"/>
          <w:color w:val="000000"/>
          <w:sz w:val="28"/>
          <w:szCs w:val="28"/>
        </w:rPr>
        <w:t>о</w:t>
      </w:r>
      <w:r w:rsidRPr="00572A0F">
        <w:rPr>
          <w:rFonts w:ascii="Arial" w:hAnsi="Arial" w:cs="Arial"/>
          <w:color w:val="000000"/>
          <w:sz w:val="28"/>
          <w:szCs w:val="28"/>
        </w:rPr>
        <w:t>вую стенку и открутить два винта крепления кронштейна светильника.</w:t>
      </w:r>
    </w:p>
    <w:p w:rsidR="004749DA" w:rsidRPr="00572A0F" w:rsidRDefault="004749DA" w:rsidP="004749DA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В конструкции печи предусмотрен шибер, позволяющий точно регулировать отток нагретого воздуха из печи. Для максимального оттока нагретого воздуха необходимо выдвинуть шибер на себя до упора.</w:t>
      </w:r>
    </w:p>
    <w:p w:rsidR="004749DA" w:rsidRPr="00572A0F" w:rsidRDefault="004749DA" w:rsidP="004749DA">
      <w:pPr>
        <w:ind w:firstLine="720"/>
        <w:jc w:val="both"/>
        <w:rPr>
          <w:rFonts w:ascii="Arial" w:hAnsi="Arial"/>
          <w:color w:val="000000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Аварийный термовыключатель служит для отключения ТЭН-ов при дост</w:t>
      </w:r>
      <w:r w:rsidRPr="00572A0F">
        <w:rPr>
          <w:rFonts w:ascii="Arial" w:hAnsi="Arial" w:cs="Arial"/>
          <w:sz w:val="28"/>
          <w:szCs w:val="28"/>
        </w:rPr>
        <w:t>и</w:t>
      </w:r>
      <w:r w:rsidRPr="00572A0F">
        <w:rPr>
          <w:rFonts w:ascii="Arial" w:hAnsi="Arial" w:cs="Arial"/>
          <w:sz w:val="28"/>
          <w:szCs w:val="28"/>
        </w:rPr>
        <w:t>жении температуры в духовке 500°С. Для восстановления работы шкафа нео</w:t>
      </w:r>
      <w:r w:rsidRPr="00572A0F">
        <w:rPr>
          <w:rFonts w:ascii="Arial" w:hAnsi="Arial" w:cs="Arial"/>
          <w:sz w:val="28"/>
          <w:szCs w:val="28"/>
        </w:rPr>
        <w:t>б</w:t>
      </w:r>
      <w:r w:rsidRPr="00572A0F">
        <w:rPr>
          <w:rFonts w:ascii="Arial" w:hAnsi="Arial" w:cs="Arial"/>
          <w:sz w:val="28"/>
          <w:szCs w:val="28"/>
        </w:rPr>
        <w:t>ходимо выявить и устранить причину срабатывания аварийного термовыключ</w:t>
      </w:r>
      <w:r w:rsidRPr="00572A0F">
        <w:rPr>
          <w:rFonts w:ascii="Arial" w:hAnsi="Arial" w:cs="Arial"/>
          <w:sz w:val="28"/>
          <w:szCs w:val="28"/>
        </w:rPr>
        <w:t>а</w:t>
      </w:r>
      <w:r w:rsidRPr="00572A0F">
        <w:rPr>
          <w:rFonts w:ascii="Arial" w:hAnsi="Arial" w:cs="Arial"/>
          <w:sz w:val="28"/>
          <w:szCs w:val="28"/>
        </w:rPr>
        <w:t>теля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и нажать на кнопку аварийного термовыключателя.</w:t>
      </w:r>
      <w:r w:rsidRPr="00572A0F">
        <w:rPr>
          <w:rFonts w:ascii="Arial" w:hAnsi="Arial" w:cs="Arial"/>
          <w:sz w:val="28"/>
          <w:szCs w:val="28"/>
        </w:rPr>
        <w:t xml:space="preserve"> </w:t>
      </w:r>
      <w:r w:rsidRPr="00572A0F">
        <w:rPr>
          <w:rFonts w:ascii="Arial" w:hAnsi="Arial" w:cs="Arial"/>
          <w:color w:val="000000"/>
          <w:sz w:val="28"/>
          <w:szCs w:val="28"/>
        </w:rPr>
        <w:t>Аварийный термов</w:t>
      </w:r>
      <w:r w:rsidRPr="00572A0F">
        <w:rPr>
          <w:rFonts w:ascii="Arial" w:hAnsi="Arial" w:cs="Arial"/>
          <w:color w:val="000000"/>
          <w:sz w:val="28"/>
          <w:szCs w:val="28"/>
        </w:rPr>
        <w:t>ы</w:t>
      </w:r>
      <w:r w:rsidRPr="00572A0F">
        <w:rPr>
          <w:rFonts w:ascii="Arial" w:hAnsi="Arial" w:cs="Arial"/>
          <w:color w:val="000000"/>
          <w:sz w:val="28"/>
          <w:szCs w:val="28"/>
        </w:rPr>
        <w:t>ключатель расположен за</w:t>
      </w:r>
      <w:r w:rsidRPr="00572A0F">
        <w:rPr>
          <w:rFonts w:ascii="Arial" w:hAnsi="Arial" w:cs="Arial"/>
          <w:sz w:val="28"/>
          <w:szCs w:val="28"/>
        </w:rPr>
        <w:t xml:space="preserve"> правой боковой стенкой корпуса печи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. Для доступа к нему необходимо отвернуть четыре винта и снять боковую стенку. </w:t>
      </w:r>
    </w:p>
    <w:p w:rsidR="004749DA" w:rsidRPr="00572A0F" w:rsidRDefault="004749DA" w:rsidP="004749DA">
      <w:pPr>
        <w:ind w:firstLine="284"/>
        <w:jc w:val="both"/>
        <w:rPr>
          <w:rFonts w:ascii="Arial" w:hAnsi="Arial" w:cs="Arial"/>
          <w:b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Сигнальные лампы показывают наличие напряжения на ТЭН-ах и сигнализ</w:t>
      </w:r>
      <w:r w:rsidRPr="00572A0F">
        <w:rPr>
          <w:rFonts w:ascii="Arial" w:hAnsi="Arial" w:cs="Arial"/>
          <w:sz w:val="28"/>
          <w:szCs w:val="28"/>
        </w:rPr>
        <w:t>и</w:t>
      </w:r>
      <w:r w:rsidRPr="00572A0F">
        <w:rPr>
          <w:rFonts w:ascii="Arial" w:hAnsi="Arial" w:cs="Arial"/>
          <w:sz w:val="28"/>
          <w:szCs w:val="28"/>
        </w:rPr>
        <w:t>руют о гото</w:t>
      </w:r>
      <w:r w:rsidRPr="00572A0F">
        <w:rPr>
          <w:rFonts w:ascii="Arial" w:hAnsi="Arial" w:cs="Arial"/>
          <w:color w:val="000000"/>
          <w:sz w:val="28"/>
          <w:szCs w:val="28"/>
        </w:rPr>
        <w:t>вности к работе.</w:t>
      </w:r>
    </w:p>
    <w:p w:rsidR="004749DA" w:rsidRPr="00572A0F" w:rsidRDefault="004749DA" w:rsidP="004749DA">
      <w:pPr>
        <w:jc w:val="both"/>
        <w:rPr>
          <w:rFonts w:ascii="Arial" w:hAnsi="Arial" w:cs="Arial"/>
          <w:b/>
          <w:sz w:val="28"/>
          <w:szCs w:val="28"/>
        </w:rPr>
      </w:pPr>
      <w:r w:rsidRPr="00572A0F">
        <w:rPr>
          <w:rFonts w:ascii="Arial" w:hAnsi="Arial" w:cs="Arial"/>
          <w:b/>
          <w:sz w:val="28"/>
          <w:szCs w:val="28"/>
        </w:rPr>
        <w:tab/>
      </w:r>
    </w:p>
    <w:p w:rsidR="004749DA" w:rsidRPr="00572A0F" w:rsidRDefault="004749DA" w:rsidP="00A570DC">
      <w:pPr>
        <w:numPr>
          <w:ilvl w:val="0"/>
          <w:numId w:val="2"/>
        </w:numPr>
        <w:ind w:firstLine="426"/>
        <w:jc w:val="both"/>
        <w:rPr>
          <w:rFonts w:ascii="Arial" w:hAnsi="Arial" w:cs="Arial"/>
          <w:b/>
          <w:sz w:val="28"/>
          <w:szCs w:val="28"/>
        </w:rPr>
      </w:pPr>
      <w:r w:rsidRPr="00572A0F">
        <w:rPr>
          <w:rFonts w:ascii="Arial" w:hAnsi="Arial" w:cs="Arial"/>
          <w:b/>
          <w:sz w:val="28"/>
          <w:szCs w:val="28"/>
        </w:rPr>
        <w:t>МЕРЫ БЕЗОПАСНОСТИ</w:t>
      </w:r>
    </w:p>
    <w:p w:rsidR="004749DA" w:rsidRPr="00572A0F" w:rsidRDefault="004749DA" w:rsidP="00A570DC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К обслуживанию печи допускаются лица, прошедшие технический минимум по эксплуатации оборудования</w:t>
      </w:r>
      <w:r w:rsidR="00A570DC">
        <w:rPr>
          <w:rFonts w:ascii="Arial" w:hAnsi="Arial" w:cs="Arial"/>
          <w:sz w:val="28"/>
          <w:szCs w:val="28"/>
        </w:rPr>
        <w:t xml:space="preserve"> и ознакомившийся с настоящим руководством по эксплуатации</w:t>
      </w:r>
      <w:r w:rsidRPr="00572A0F">
        <w:rPr>
          <w:rFonts w:ascii="Arial" w:hAnsi="Arial" w:cs="Arial"/>
          <w:sz w:val="28"/>
          <w:szCs w:val="28"/>
        </w:rPr>
        <w:t>.</w:t>
      </w:r>
    </w:p>
    <w:p w:rsidR="004749DA" w:rsidRPr="00572A0F" w:rsidRDefault="004749DA" w:rsidP="004749DA">
      <w:pPr>
        <w:pStyle w:val="31"/>
        <w:spacing w:after="0"/>
        <w:ind w:firstLine="284"/>
        <w:rPr>
          <w:rFonts w:ascii="Arial" w:hAnsi="Arial" w:cs="Arial"/>
          <w:b/>
          <w:sz w:val="28"/>
          <w:szCs w:val="28"/>
        </w:rPr>
      </w:pPr>
      <w:r w:rsidRPr="00572A0F">
        <w:rPr>
          <w:rFonts w:ascii="Arial" w:hAnsi="Arial" w:cs="Arial"/>
          <w:b/>
          <w:sz w:val="28"/>
          <w:szCs w:val="28"/>
        </w:rPr>
        <w:t xml:space="preserve">При работе с печью соблюдайте следующие правила безопасности:  </w:t>
      </w:r>
    </w:p>
    <w:p w:rsidR="004749DA" w:rsidRDefault="004749DA" w:rsidP="00AD1B4E">
      <w:pPr>
        <w:numPr>
          <w:ilvl w:val="0"/>
          <w:numId w:val="4"/>
        </w:numPr>
        <w:tabs>
          <w:tab w:val="left" w:pos="426"/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 xml:space="preserve">перед санитарной  обработкой регуляторы печи установите в положение  «0» и </w:t>
      </w:r>
      <w:r w:rsidRPr="00572A0F">
        <w:rPr>
          <w:rFonts w:ascii="Arial" w:hAnsi="Arial" w:cs="Arial"/>
          <w:sz w:val="28"/>
          <w:szCs w:val="28"/>
        </w:rPr>
        <w:tab/>
        <w:t>отключите печь от сети;</w:t>
      </w:r>
    </w:p>
    <w:p w:rsidR="003A548F" w:rsidRPr="00572A0F" w:rsidRDefault="003A548F" w:rsidP="00AD1B4E">
      <w:pPr>
        <w:numPr>
          <w:ilvl w:val="0"/>
          <w:numId w:val="4"/>
        </w:numPr>
        <w:tabs>
          <w:tab w:val="left" w:pos="426"/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при работе печи д</w:t>
      </w:r>
      <w:r w:rsidR="005E5198">
        <w:rPr>
          <w:rFonts w:ascii="Arial" w:hAnsi="Arial" w:cs="Arial"/>
          <w:sz w:val="28"/>
          <w:szCs w:val="28"/>
        </w:rPr>
        <w:t>верь открывать только за ручку, во избежание ожога оператора;</w:t>
      </w:r>
    </w:p>
    <w:p w:rsidR="004749DA" w:rsidRPr="00572A0F" w:rsidRDefault="004749DA" w:rsidP="00AD1B4E">
      <w:pPr>
        <w:numPr>
          <w:ilvl w:val="0"/>
          <w:numId w:val="4"/>
        </w:numPr>
        <w:tabs>
          <w:tab w:val="left" w:pos="426"/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при обнаружении неисправностей вызовите электрика;</w:t>
      </w:r>
    </w:p>
    <w:p w:rsidR="004749DA" w:rsidRPr="00D60723" w:rsidRDefault="00D60723" w:rsidP="00D60723">
      <w:pPr>
        <w:pStyle w:val="ad"/>
        <w:numPr>
          <w:ilvl w:val="0"/>
          <w:numId w:val="4"/>
        </w:numPr>
        <w:tabs>
          <w:tab w:val="left" w:pos="426"/>
          <w:tab w:val="left" w:pos="993"/>
        </w:tabs>
        <w:overflowPunct w:val="0"/>
        <w:autoSpaceDE w:val="0"/>
        <w:autoSpaceDN w:val="0"/>
        <w:adjustRightInd w:val="0"/>
        <w:ind w:hanging="77"/>
        <w:jc w:val="both"/>
        <w:textAlignment w:val="baseline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</w:t>
      </w:r>
      <w:r w:rsidR="004749DA" w:rsidRPr="00D60723">
        <w:rPr>
          <w:rFonts w:ascii="Arial" w:hAnsi="Arial" w:cs="Arial"/>
          <w:sz w:val="28"/>
          <w:szCs w:val="28"/>
        </w:rPr>
        <w:t>включайте печь только после устранения неисправностей;</w:t>
      </w:r>
    </w:p>
    <w:p w:rsidR="004749DA" w:rsidRPr="00572A0F" w:rsidRDefault="004749DA" w:rsidP="00AD1B4E">
      <w:pPr>
        <w:widowControl w:val="0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572A0F">
        <w:rPr>
          <w:rFonts w:ascii="Arial" w:hAnsi="Arial" w:cs="Arial"/>
          <w:b/>
          <w:sz w:val="28"/>
          <w:szCs w:val="28"/>
        </w:rPr>
        <w:t>Внимание! При открытии дверки соблюдайте осторожность: сначала приоткройте дверку; выпустите горячий воздух из духовки.</w:t>
      </w:r>
    </w:p>
    <w:p w:rsidR="004749DA" w:rsidRPr="00572A0F" w:rsidRDefault="004749DA" w:rsidP="00AD1B4E">
      <w:pPr>
        <w:numPr>
          <w:ilvl w:val="12"/>
          <w:numId w:val="0"/>
        </w:numPr>
        <w:tabs>
          <w:tab w:val="left" w:pos="709"/>
        </w:tabs>
        <w:ind w:firstLine="709"/>
        <w:jc w:val="both"/>
        <w:rPr>
          <w:rFonts w:ascii="Arial" w:hAnsi="Arial" w:cs="Arial"/>
          <w:b/>
          <w:color w:val="000000"/>
          <w:sz w:val="28"/>
          <w:szCs w:val="28"/>
          <w:lang w:val="en-US"/>
        </w:rPr>
      </w:pPr>
      <w:r w:rsidRPr="00572A0F">
        <w:rPr>
          <w:rFonts w:ascii="Arial" w:hAnsi="Arial" w:cs="Arial"/>
          <w:b/>
          <w:color w:val="000000"/>
          <w:sz w:val="28"/>
          <w:szCs w:val="28"/>
        </w:rPr>
        <w:t>Категорически запрещается:</w:t>
      </w:r>
    </w:p>
    <w:p w:rsidR="004749DA" w:rsidRPr="00572A0F" w:rsidRDefault="004749DA" w:rsidP="00AD1B4E">
      <w:pPr>
        <w:numPr>
          <w:ilvl w:val="0"/>
          <w:numId w:val="3"/>
        </w:numPr>
        <w:tabs>
          <w:tab w:val="left" w:pos="426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производить чистку и устранять неисправности при работе печи;</w:t>
      </w:r>
    </w:p>
    <w:p w:rsidR="004749DA" w:rsidRPr="00572A0F" w:rsidRDefault="004749DA" w:rsidP="00AD1B4E">
      <w:pPr>
        <w:numPr>
          <w:ilvl w:val="0"/>
          <w:numId w:val="3"/>
        </w:numPr>
        <w:tabs>
          <w:tab w:val="left" w:pos="426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работа без заземления;</w:t>
      </w:r>
    </w:p>
    <w:p w:rsidR="004749DA" w:rsidRDefault="004749DA" w:rsidP="00AD1B4E">
      <w:pPr>
        <w:numPr>
          <w:ilvl w:val="0"/>
          <w:numId w:val="3"/>
        </w:numPr>
        <w:tabs>
          <w:tab w:val="left" w:pos="426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 xml:space="preserve">работа без внешней защиты от поражения электрическим током; </w:t>
      </w:r>
    </w:p>
    <w:p w:rsidR="005E5198" w:rsidRPr="00572A0F" w:rsidRDefault="005E5198" w:rsidP="00AD1B4E">
      <w:pPr>
        <w:numPr>
          <w:ilvl w:val="0"/>
          <w:numId w:val="3"/>
        </w:numPr>
        <w:tabs>
          <w:tab w:val="left" w:pos="426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брызгать (лить) воду на стекло двери во избежание термического шока;</w:t>
      </w:r>
    </w:p>
    <w:p w:rsidR="004749DA" w:rsidRPr="00572A0F" w:rsidRDefault="004749DA" w:rsidP="00AD1B4E">
      <w:pPr>
        <w:numPr>
          <w:ilvl w:val="0"/>
          <w:numId w:val="3"/>
        </w:numPr>
        <w:tabs>
          <w:tab w:val="left" w:pos="426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длительная работа печи (более 0,5 часа) при максимальной температуре без загрузки.</w:t>
      </w:r>
    </w:p>
    <w:p w:rsidR="004749DA" w:rsidRPr="00572A0F" w:rsidRDefault="004749DA" w:rsidP="004749DA">
      <w:pPr>
        <w:tabs>
          <w:tab w:val="left" w:pos="709"/>
          <w:tab w:val="left" w:pos="851"/>
        </w:tabs>
        <w:jc w:val="both"/>
        <w:rPr>
          <w:rFonts w:ascii="Arial" w:hAnsi="Arial" w:cs="Arial"/>
          <w:b/>
          <w:sz w:val="28"/>
          <w:szCs w:val="28"/>
        </w:rPr>
      </w:pPr>
      <w:r w:rsidRPr="00572A0F">
        <w:rPr>
          <w:rFonts w:ascii="Arial" w:hAnsi="Arial" w:cs="Arial"/>
          <w:b/>
          <w:sz w:val="28"/>
          <w:szCs w:val="28"/>
        </w:rPr>
        <w:tab/>
        <w:t xml:space="preserve">Внимание! </w:t>
      </w:r>
    </w:p>
    <w:p w:rsidR="004749DA" w:rsidRPr="00572A0F" w:rsidRDefault="004749DA" w:rsidP="00AD1B4E">
      <w:pPr>
        <w:tabs>
          <w:tab w:val="left" w:pos="426"/>
        </w:tabs>
        <w:ind w:firstLine="709"/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Для очистки наружной части печи и внутренней части камеры не допускае</w:t>
      </w:r>
      <w:r w:rsidRPr="00572A0F">
        <w:rPr>
          <w:rFonts w:ascii="Arial" w:hAnsi="Arial" w:cs="Arial"/>
          <w:sz w:val="28"/>
          <w:szCs w:val="28"/>
        </w:rPr>
        <w:t>т</w:t>
      </w:r>
      <w:r w:rsidRPr="00572A0F">
        <w:rPr>
          <w:rFonts w:ascii="Arial" w:hAnsi="Arial" w:cs="Arial"/>
          <w:sz w:val="28"/>
          <w:szCs w:val="28"/>
        </w:rPr>
        <w:t>ся применять водяную струю.</w:t>
      </w:r>
    </w:p>
    <w:p w:rsidR="004749DA" w:rsidRPr="00572A0F" w:rsidRDefault="004749DA" w:rsidP="004749DA">
      <w:pPr>
        <w:tabs>
          <w:tab w:val="left" w:pos="426"/>
        </w:tabs>
        <w:ind w:firstLine="284"/>
        <w:jc w:val="both"/>
        <w:rPr>
          <w:rFonts w:ascii="Arial" w:hAnsi="Arial" w:cs="Arial"/>
          <w:b/>
          <w:sz w:val="28"/>
          <w:szCs w:val="28"/>
        </w:rPr>
      </w:pPr>
    </w:p>
    <w:p w:rsidR="004749DA" w:rsidRPr="00572A0F" w:rsidRDefault="004749DA" w:rsidP="004749DA">
      <w:pPr>
        <w:tabs>
          <w:tab w:val="left" w:pos="709"/>
          <w:tab w:val="left" w:pos="993"/>
        </w:tabs>
        <w:jc w:val="both"/>
        <w:rPr>
          <w:rFonts w:ascii="Arial" w:hAnsi="Arial" w:cs="Arial"/>
          <w:b/>
          <w:noProof/>
          <w:color w:val="000000"/>
          <w:sz w:val="28"/>
          <w:szCs w:val="28"/>
        </w:rPr>
      </w:pPr>
      <w:r w:rsidRPr="00572A0F">
        <w:rPr>
          <w:rFonts w:ascii="Arial" w:hAnsi="Arial" w:cs="Arial"/>
          <w:b/>
          <w:sz w:val="28"/>
          <w:szCs w:val="28"/>
        </w:rPr>
        <w:tab/>
        <w:t xml:space="preserve">Общие требования безопасности  </w:t>
      </w:r>
    </w:p>
    <w:p w:rsidR="004749DA" w:rsidRPr="00572A0F" w:rsidRDefault="004749DA" w:rsidP="00AD1B4E">
      <w:pPr>
        <w:numPr>
          <w:ilvl w:val="0"/>
          <w:numId w:val="4"/>
        </w:numPr>
        <w:tabs>
          <w:tab w:val="left" w:pos="426"/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rFonts w:ascii="Arial" w:hAnsi="Arial" w:cs="Arial"/>
          <w:bCs/>
          <w:color w:val="000000"/>
          <w:sz w:val="28"/>
          <w:szCs w:val="28"/>
        </w:rPr>
      </w:pPr>
      <w:r w:rsidRPr="00572A0F">
        <w:rPr>
          <w:rFonts w:ascii="Arial" w:hAnsi="Arial" w:cs="Arial"/>
          <w:bCs/>
          <w:sz w:val="28"/>
          <w:szCs w:val="28"/>
        </w:rPr>
        <w:t>п</w:t>
      </w:r>
      <w:r w:rsidRPr="00572A0F">
        <w:rPr>
          <w:rFonts w:ascii="Arial" w:hAnsi="Arial" w:cs="Arial"/>
          <w:bCs/>
          <w:color w:val="000000"/>
          <w:sz w:val="28"/>
          <w:szCs w:val="28"/>
        </w:rPr>
        <w:t>о пожарной безопасности печь должна соответствовать ГОСТ</w:t>
      </w:r>
      <w:r w:rsidRPr="00572A0F">
        <w:rPr>
          <w:rFonts w:ascii="Arial" w:hAnsi="Arial" w:cs="Arial"/>
          <w:bCs/>
          <w:noProof/>
          <w:color w:val="000000"/>
          <w:sz w:val="28"/>
          <w:szCs w:val="28"/>
        </w:rPr>
        <w:t xml:space="preserve"> 12.1.004;</w:t>
      </w:r>
    </w:p>
    <w:p w:rsidR="004749DA" w:rsidRPr="00572A0F" w:rsidRDefault="004749DA" w:rsidP="00AD1B4E">
      <w:pPr>
        <w:numPr>
          <w:ilvl w:val="0"/>
          <w:numId w:val="4"/>
        </w:numPr>
        <w:tabs>
          <w:tab w:val="left" w:pos="426"/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rFonts w:ascii="Arial" w:hAnsi="Arial" w:cs="Arial"/>
          <w:bCs/>
          <w:color w:val="000000"/>
          <w:sz w:val="28"/>
          <w:szCs w:val="28"/>
        </w:rPr>
      </w:pPr>
      <w:r w:rsidRPr="00572A0F">
        <w:rPr>
          <w:rFonts w:ascii="Arial" w:hAnsi="Arial" w:cs="Arial"/>
          <w:bCs/>
          <w:color w:val="000000"/>
          <w:sz w:val="28"/>
          <w:szCs w:val="28"/>
        </w:rPr>
        <w:t>не допускается использование печи в пожароопасных и взрывоопасных зонах;</w:t>
      </w:r>
    </w:p>
    <w:p w:rsidR="004749DA" w:rsidRPr="00572A0F" w:rsidRDefault="004749DA" w:rsidP="00AD1B4E">
      <w:pPr>
        <w:numPr>
          <w:ilvl w:val="0"/>
          <w:numId w:val="4"/>
        </w:numPr>
        <w:tabs>
          <w:tab w:val="left" w:pos="426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rFonts w:ascii="Arial" w:hAnsi="Arial" w:cs="Arial"/>
          <w:bCs/>
          <w:color w:val="000000"/>
          <w:sz w:val="28"/>
          <w:szCs w:val="28"/>
        </w:rPr>
      </w:pPr>
      <w:r w:rsidRPr="00572A0F">
        <w:rPr>
          <w:rFonts w:ascii="Arial" w:hAnsi="Arial" w:cs="Arial"/>
          <w:bCs/>
          <w:color w:val="000000"/>
          <w:sz w:val="28"/>
          <w:szCs w:val="28"/>
        </w:rPr>
        <w:t>не допускается установка печи ближе</w:t>
      </w:r>
      <w:r w:rsidRPr="00572A0F">
        <w:rPr>
          <w:rFonts w:ascii="Arial" w:hAnsi="Arial" w:cs="Arial"/>
          <w:bCs/>
          <w:noProof/>
          <w:color w:val="000000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 м"/>
        </w:smartTagPr>
        <w:r w:rsidRPr="00572A0F">
          <w:rPr>
            <w:rFonts w:ascii="Arial" w:hAnsi="Arial" w:cs="Arial"/>
            <w:bCs/>
            <w:noProof/>
            <w:color w:val="000000"/>
            <w:sz w:val="28"/>
            <w:szCs w:val="28"/>
          </w:rPr>
          <w:t>1</w:t>
        </w:r>
        <w:r w:rsidRPr="00572A0F">
          <w:rPr>
            <w:rFonts w:ascii="Arial" w:hAnsi="Arial" w:cs="Arial"/>
            <w:bCs/>
            <w:color w:val="000000"/>
            <w:sz w:val="28"/>
            <w:szCs w:val="28"/>
          </w:rPr>
          <w:t xml:space="preserve"> м</w:t>
        </w:r>
      </w:smartTag>
      <w:r w:rsidRPr="00572A0F">
        <w:rPr>
          <w:rFonts w:ascii="Arial" w:hAnsi="Arial" w:cs="Arial"/>
          <w:bCs/>
          <w:color w:val="000000"/>
          <w:sz w:val="28"/>
          <w:szCs w:val="28"/>
        </w:rPr>
        <w:t xml:space="preserve"> от легковоспламеняющихся м</w:t>
      </w:r>
      <w:r w:rsidRPr="00572A0F">
        <w:rPr>
          <w:rFonts w:ascii="Arial" w:hAnsi="Arial" w:cs="Arial"/>
          <w:bCs/>
          <w:color w:val="000000"/>
          <w:sz w:val="28"/>
          <w:szCs w:val="28"/>
        </w:rPr>
        <w:t>а</w:t>
      </w:r>
      <w:r w:rsidRPr="00572A0F">
        <w:rPr>
          <w:rFonts w:ascii="Arial" w:hAnsi="Arial" w:cs="Arial"/>
          <w:bCs/>
          <w:color w:val="000000"/>
          <w:sz w:val="28"/>
          <w:szCs w:val="28"/>
        </w:rPr>
        <w:t>териалов; при установке печи ближе 1м от кухонной мебели, перегородок или стен рекомендуется, чтобы они были изготовлены из негорючих материалов или покрыты негорючим теплоизоляционным материалом. Особое внимание при т</w:t>
      </w:r>
      <w:r w:rsidRPr="00572A0F">
        <w:rPr>
          <w:rFonts w:ascii="Arial" w:hAnsi="Arial" w:cs="Arial"/>
          <w:bCs/>
          <w:color w:val="000000"/>
          <w:sz w:val="28"/>
          <w:szCs w:val="28"/>
        </w:rPr>
        <w:t>а</w:t>
      </w:r>
      <w:r w:rsidRPr="00572A0F">
        <w:rPr>
          <w:rFonts w:ascii="Arial" w:hAnsi="Arial" w:cs="Arial"/>
          <w:bCs/>
          <w:color w:val="000000"/>
          <w:sz w:val="28"/>
          <w:szCs w:val="28"/>
        </w:rPr>
        <w:t>кой установке уделить соблюдению мер противопожарной безопасности.</w:t>
      </w:r>
    </w:p>
    <w:p w:rsidR="004749DA" w:rsidRPr="00FC35E1" w:rsidRDefault="004749DA" w:rsidP="00AD1B4E">
      <w:pPr>
        <w:numPr>
          <w:ilvl w:val="0"/>
          <w:numId w:val="4"/>
        </w:numPr>
        <w:tabs>
          <w:tab w:val="left" w:pos="426"/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rFonts w:ascii="Arial" w:hAnsi="Arial" w:cs="Arial"/>
          <w:b/>
          <w:color w:val="000000"/>
          <w:sz w:val="28"/>
          <w:szCs w:val="28"/>
        </w:rPr>
      </w:pPr>
      <w:r w:rsidRPr="00572A0F">
        <w:rPr>
          <w:rFonts w:ascii="Arial" w:hAnsi="Arial" w:cs="Arial"/>
          <w:bCs/>
          <w:color w:val="000000"/>
          <w:sz w:val="28"/>
          <w:szCs w:val="28"/>
        </w:rPr>
        <w:t>при монтаже печи должна быть установлена коммутационная защитная аппаратура, гарантирующая от пожароопасных факторов: короткого замыкания, перенапряжения, перегрузки, самопроизвольного включения;</w:t>
      </w:r>
    </w:p>
    <w:p w:rsidR="00FC35E1" w:rsidRPr="00FC35E1" w:rsidRDefault="004749DA" w:rsidP="00AD1B4E">
      <w:pPr>
        <w:pStyle w:val="ad"/>
        <w:numPr>
          <w:ilvl w:val="0"/>
          <w:numId w:val="4"/>
        </w:numPr>
        <w:tabs>
          <w:tab w:val="clear" w:pos="644"/>
          <w:tab w:val="num" w:pos="426"/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rFonts w:ascii="Arial" w:hAnsi="Arial" w:cs="Arial"/>
          <w:b/>
          <w:sz w:val="28"/>
          <w:szCs w:val="28"/>
        </w:rPr>
      </w:pPr>
      <w:r w:rsidRPr="00FC35E1">
        <w:rPr>
          <w:rFonts w:ascii="Arial" w:hAnsi="Arial" w:cs="Arial"/>
          <w:bCs/>
          <w:color w:val="000000"/>
          <w:sz w:val="28"/>
          <w:szCs w:val="28"/>
        </w:rPr>
        <w:t>подключение печи к электросети должно осуществляться с учетом допу</w:t>
      </w:r>
      <w:r w:rsidRPr="00FC35E1">
        <w:rPr>
          <w:rFonts w:ascii="Arial" w:hAnsi="Arial" w:cs="Arial"/>
          <w:bCs/>
          <w:color w:val="000000"/>
          <w:sz w:val="28"/>
          <w:szCs w:val="28"/>
        </w:rPr>
        <w:t>с</w:t>
      </w:r>
      <w:r w:rsidRPr="00FC35E1">
        <w:rPr>
          <w:rFonts w:ascii="Arial" w:hAnsi="Arial" w:cs="Arial"/>
          <w:bCs/>
          <w:color w:val="000000"/>
          <w:sz w:val="28"/>
          <w:szCs w:val="28"/>
        </w:rPr>
        <w:t>каемой нагрузки на электросеть</w:t>
      </w:r>
      <w:r w:rsidR="00FC35E1">
        <w:rPr>
          <w:rFonts w:ascii="Arial" w:hAnsi="Arial" w:cs="Arial"/>
          <w:bCs/>
          <w:color w:val="000000"/>
          <w:sz w:val="28"/>
          <w:szCs w:val="28"/>
        </w:rPr>
        <w:t>;</w:t>
      </w:r>
    </w:p>
    <w:p w:rsidR="004749DA" w:rsidRPr="00FC35E1" w:rsidRDefault="00FC35E1" w:rsidP="00AD1B4E">
      <w:pPr>
        <w:pStyle w:val="ad"/>
        <w:numPr>
          <w:ilvl w:val="0"/>
          <w:numId w:val="4"/>
        </w:numPr>
        <w:tabs>
          <w:tab w:val="clear" w:pos="644"/>
          <w:tab w:val="num" w:pos="426"/>
          <w:tab w:val="left" w:pos="993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</w:t>
      </w:r>
      <w:r w:rsidRPr="00FC35E1">
        <w:rPr>
          <w:rFonts w:ascii="Arial" w:hAnsi="Arial" w:cs="Arial"/>
          <w:sz w:val="28"/>
          <w:szCs w:val="28"/>
        </w:rPr>
        <w:t>одключить печь к электросети через устройство защитного отключения</w:t>
      </w:r>
      <w:r w:rsidR="00AD1B4E">
        <w:rPr>
          <w:rFonts w:ascii="Arial" w:hAnsi="Arial" w:cs="Arial"/>
          <w:sz w:val="28"/>
          <w:szCs w:val="28"/>
        </w:rPr>
        <w:t>, реагирующее на ток срабатывание 30 мА и имеющий рабочий ток 16 А.</w:t>
      </w:r>
    </w:p>
    <w:p w:rsidR="004749DA" w:rsidRPr="00572A0F" w:rsidRDefault="004749DA" w:rsidP="004749DA">
      <w:pPr>
        <w:tabs>
          <w:tab w:val="left" w:pos="993"/>
        </w:tabs>
        <w:jc w:val="both"/>
        <w:rPr>
          <w:rFonts w:ascii="Arial" w:hAnsi="Arial" w:cs="Arial"/>
          <w:bCs/>
          <w:color w:val="000000"/>
          <w:sz w:val="28"/>
          <w:szCs w:val="28"/>
        </w:rPr>
      </w:pPr>
    </w:p>
    <w:p w:rsidR="004749DA" w:rsidRPr="00572A0F" w:rsidRDefault="004749DA" w:rsidP="004749DA">
      <w:pPr>
        <w:jc w:val="both"/>
        <w:rPr>
          <w:rFonts w:ascii="Arial" w:hAnsi="Arial" w:cs="Arial"/>
          <w:b/>
          <w:shadow/>
          <w:color w:val="000000"/>
          <w:sz w:val="28"/>
          <w:szCs w:val="28"/>
        </w:rPr>
      </w:pPr>
    </w:p>
    <w:p w:rsidR="004749DA" w:rsidRPr="00572A0F" w:rsidRDefault="004749DA" w:rsidP="00AD1B4E">
      <w:pPr>
        <w:ind w:firstLine="709"/>
        <w:jc w:val="both"/>
        <w:rPr>
          <w:rFonts w:ascii="Arial" w:hAnsi="Arial" w:cs="Arial"/>
          <w:b/>
          <w:shadow/>
          <w:color w:val="000000"/>
          <w:sz w:val="28"/>
          <w:szCs w:val="28"/>
        </w:rPr>
      </w:pPr>
      <w:r w:rsidRPr="00572A0F">
        <w:rPr>
          <w:rFonts w:ascii="Arial" w:hAnsi="Arial" w:cs="Arial"/>
          <w:b/>
          <w:shadow/>
          <w:color w:val="000000"/>
          <w:sz w:val="28"/>
          <w:szCs w:val="28"/>
        </w:rPr>
        <w:t>6. ПОРЯДОК УСТАНОВКИ</w:t>
      </w:r>
    </w:p>
    <w:p w:rsidR="004749DA" w:rsidRPr="00572A0F" w:rsidRDefault="004749DA" w:rsidP="00AD1B4E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Распаковку, установку и испытание печи должны производить специалисты по монтажу и ремонту оборудования</w:t>
      </w:r>
      <w:r w:rsidR="001336C5" w:rsidRPr="001336C5">
        <w:rPr>
          <w:rFonts w:ascii="Arial" w:hAnsi="Arial" w:cs="Arial"/>
          <w:color w:val="000000"/>
          <w:sz w:val="28"/>
          <w:szCs w:val="28"/>
        </w:rPr>
        <w:t xml:space="preserve"> </w:t>
      </w:r>
      <w:r w:rsidR="001336C5">
        <w:rPr>
          <w:rFonts w:ascii="Arial" w:hAnsi="Arial" w:cs="Arial"/>
          <w:color w:val="000000"/>
          <w:sz w:val="28"/>
          <w:szCs w:val="28"/>
        </w:rPr>
        <w:t>для предприятий общественного питания и торговли</w:t>
      </w:r>
      <w:r w:rsidRPr="00572A0F">
        <w:rPr>
          <w:rFonts w:ascii="Arial" w:hAnsi="Arial" w:cs="Arial"/>
          <w:color w:val="000000"/>
          <w:sz w:val="28"/>
          <w:szCs w:val="28"/>
        </w:rPr>
        <w:t>. После занесения печи с отрицательной температуры в помещение н</w:t>
      </w:r>
      <w:r w:rsidRPr="00572A0F">
        <w:rPr>
          <w:rFonts w:ascii="Arial" w:hAnsi="Arial" w:cs="Arial"/>
          <w:color w:val="000000"/>
          <w:sz w:val="28"/>
          <w:szCs w:val="28"/>
        </w:rPr>
        <w:t>е</w:t>
      </w:r>
      <w:r w:rsidRPr="00572A0F">
        <w:rPr>
          <w:rFonts w:ascii="Arial" w:hAnsi="Arial" w:cs="Arial"/>
          <w:color w:val="000000"/>
          <w:sz w:val="28"/>
          <w:szCs w:val="28"/>
        </w:rPr>
        <w:t>обходимо выдержать печь при комнатной температуре в течении 6 часов.</w:t>
      </w:r>
    </w:p>
    <w:p w:rsidR="004749DA" w:rsidRPr="00572A0F" w:rsidRDefault="004749DA" w:rsidP="00AD1B4E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Установку печи проводить в следующем порядке:</w:t>
      </w:r>
    </w:p>
    <w:p w:rsidR="004749DA" w:rsidRPr="00572A0F" w:rsidRDefault="004749DA" w:rsidP="00AD1B4E">
      <w:pPr>
        <w:pStyle w:val="31"/>
        <w:ind w:left="0" w:firstLine="709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После проверки состояния  упаковки следует распаковать печь, провести  внешний  осмотр  и  проверить  комплектность   в  соответствии с  комплектн</w:t>
      </w:r>
      <w:r w:rsidRPr="00572A0F">
        <w:rPr>
          <w:rFonts w:ascii="Arial" w:hAnsi="Arial" w:cs="Arial"/>
          <w:sz w:val="28"/>
          <w:szCs w:val="28"/>
        </w:rPr>
        <w:t>о</w:t>
      </w:r>
      <w:r w:rsidRPr="00572A0F">
        <w:rPr>
          <w:rFonts w:ascii="Arial" w:hAnsi="Arial" w:cs="Arial"/>
          <w:sz w:val="28"/>
          <w:szCs w:val="28"/>
        </w:rPr>
        <w:t>стью поставки.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4749DA" w:rsidRPr="00DC2027" w:rsidRDefault="004749DA" w:rsidP="00AD1B4E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DC2027">
        <w:rPr>
          <w:rFonts w:ascii="Arial" w:hAnsi="Arial" w:cs="Arial"/>
          <w:color w:val="000000"/>
          <w:sz w:val="28"/>
          <w:szCs w:val="28"/>
        </w:rPr>
        <w:t>перед установкой печи на предусмотренное место необходимо снять з</w:t>
      </w:r>
      <w:r w:rsidRPr="00DC2027">
        <w:rPr>
          <w:rFonts w:ascii="Arial" w:hAnsi="Arial" w:cs="Arial"/>
          <w:color w:val="000000"/>
          <w:sz w:val="28"/>
          <w:szCs w:val="28"/>
        </w:rPr>
        <w:t>а</w:t>
      </w:r>
      <w:r w:rsidRPr="00DC2027">
        <w:rPr>
          <w:rFonts w:ascii="Arial" w:hAnsi="Arial" w:cs="Arial"/>
          <w:color w:val="000000"/>
          <w:sz w:val="28"/>
          <w:szCs w:val="28"/>
        </w:rPr>
        <w:t>щитную пленку со всех поверхностей. Печь следует разместить в хорошо пр</w:t>
      </w:r>
      <w:r w:rsidRPr="00DC2027">
        <w:rPr>
          <w:rFonts w:ascii="Arial" w:hAnsi="Arial" w:cs="Arial"/>
          <w:color w:val="000000"/>
          <w:sz w:val="28"/>
          <w:szCs w:val="28"/>
        </w:rPr>
        <w:t>о</w:t>
      </w:r>
      <w:r w:rsidRPr="00DC2027">
        <w:rPr>
          <w:rFonts w:ascii="Arial" w:hAnsi="Arial" w:cs="Arial"/>
          <w:color w:val="000000"/>
          <w:sz w:val="28"/>
          <w:szCs w:val="28"/>
        </w:rPr>
        <w:t>ветриваемом помещении, если имеется возможность, то под воздухоочистител</w:t>
      </w:r>
      <w:r w:rsidRPr="00DC2027">
        <w:rPr>
          <w:rFonts w:ascii="Arial" w:hAnsi="Arial" w:cs="Arial"/>
          <w:color w:val="000000"/>
          <w:sz w:val="28"/>
          <w:szCs w:val="28"/>
        </w:rPr>
        <w:t>ь</w:t>
      </w:r>
      <w:r w:rsidRPr="00DC2027">
        <w:rPr>
          <w:rFonts w:ascii="Arial" w:hAnsi="Arial" w:cs="Arial"/>
          <w:color w:val="000000"/>
          <w:sz w:val="28"/>
          <w:szCs w:val="28"/>
        </w:rPr>
        <w:t>ным зонтом. Учитывая вид печи, е</w:t>
      </w:r>
      <w:r w:rsidR="00DC2027">
        <w:rPr>
          <w:rFonts w:ascii="Arial" w:hAnsi="Arial" w:cs="Arial"/>
          <w:color w:val="000000"/>
          <w:sz w:val="28"/>
          <w:szCs w:val="28"/>
        </w:rPr>
        <w:t>е</w:t>
      </w:r>
      <w:r w:rsidRPr="00DC2027">
        <w:rPr>
          <w:rFonts w:ascii="Arial" w:hAnsi="Arial" w:cs="Arial"/>
          <w:color w:val="000000"/>
          <w:sz w:val="28"/>
          <w:szCs w:val="28"/>
        </w:rPr>
        <w:t xml:space="preserve"> можно размещать отдельно или вместе с другим кухонным оборудованием;</w:t>
      </w:r>
    </w:p>
    <w:p w:rsidR="004749DA" w:rsidRPr="00572A0F" w:rsidRDefault="004749DA" w:rsidP="00AD1B4E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 xml:space="preserve">допускается установка печи на расстояние не ближе </w:t>
      </w:r>
      <w:smartTag w:uri="urn:schemas-microsoft-com:office:smarttags" w:element="metricconverter">
        <w:smartTagPr>
          <w:attr w:name="ProductID" w:val="100 мм"/>
        </w:smartTagPr>
        <w:r w:rsidRPr="00572A0F">
          <w:rPr>
            <w:rFonts w:ascii="Arial" w:hAnsi="Arial" w:cs="Arial"/>
            <w:color w:val="000000"/>
            <w:sz w:val="28"/>
            <w:szCs w:val="28"/>
          </w:rPr>
          <w:t>100 мм</w:t>
        </w:r>
      </w:smartTag>
      <w:r w:rsidRPr="00572A0F">
        <w:rPr>
          <w:rFonts w:ascii="Arial" w:hAnsi="Arial" w:cs="Arial"/>
          <w:color w:val="000000"/>
          <w:sz w:val="28"/>
          <w:szCs w:val="28"/>
        </w:rPr>
        <w:t xml:space="preserve"> от стены;</w:t>
      </w:r>
    </w:p>
    <w:p w:rsidR="004749DA" w:rsidRPr="00572A0F" w:rsidRDefault="004749DA" w:rsidP="00AD1B4E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lastRenderedPageBreak/>
        <w:t>подключение печи к электросети должно быть выполнено согласно де</w:t>
      </w:r>
      <w:r w:rsidRPr="00572A0F">
        <w:rPr>
          <w:rFonts w:ascii="Arial" w:hAnsi="Arial" w:cs="Arial"/>
          <w:color w:val="000000"/>
          <w:sz w:val="28"/>
          <w:szCs w:val="28"/>
        </w:rPr>
        <w:t>й</w:t>
      </w:r>
      <w:r w:rsidRPr="00572A0F">
        <w:rPr>
          <w:rFonts w:ascii="Arial" w:hAnsi="Arial" w:cs="Arial"/>
          <w:color w:val="000000"/>
          <w:sz w:val="28"/>
          <w:szCs w:val="28"/>
        </w:rPr>
        <w:t>ствующим  нормативам. Электроподключение производится только уполном</w:t>
      </w:r>
      <w:r w:rsidRPr="00572A0F">
        <w:rPr>
          <w:rFonts w:ascii="Arial" w:hAnsi="Arial" w:cs="Arial"/>
          <w:color w:val="000000"/>
          <w:sz w:val="28"/>
          <w:szCs w:val="28"/>
        </w:rPr>
        <w:t>о</w:t>
      </w:r>
      <w:r w:rsidRPr="00572A0F">
        <w:rPr>
          <w:rFonts w:ascii="Arial" w:hAnsi="Arial" w:cs="Arial"/>
          <w:color w:val="000000"/>
          <w:sz w:val="28"/>
          <w:szCs w:val="28"/>
        </w:rPr>
        <w:t>ченной специализированной службой с учетом маркировок на табличке с надп</w:t>
      </w:r>
      <w:r w:rsidRPr="00572A0F">
        <w:rPr>
          <w:rFonts w:ascii="Arial" w:hAnsi="Arial" w:cs="Arial"/>
          <w:color w:val="000000"/>
          <w:sz w:val="28"/>
          <w:szCs w:val="28"/>
        </w:rPr>
        <w:t>и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сями. </w:t>
      </w:r>
    </w:p>
    <w:p w:rsidR="004749DA" w:rsidRPr="008F269D" w:rsidRDefault="004749DA" w:rsidP="00AD1B4E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8F269D">
        <w:rPr>
          <w:rFonts w:ascii="Arial" w:hAnsi="Arial" w:cs="Arial"/>
          <w:color w:val="000000"/>
          <w:sz w:val="28"/>
          <w:szCs w:val="28"/>
        </w:rPr>
        <w:t>монтаж и подключение должны быть произведены так, чтобы устано</w:t>
      </w:r>
      <w:r w:rsidRPr="008F269D">
        <w:rPr>
          <w:rFonts w:ascii="Arial" w:hAnsi="Arial" w:cs="Arial"/>
          <w:color w:val="000000"/>
          <w:sz w:val="28"/>
          <w:szCs w:val="28"/>
        </w:rPr>
        <w:t>в</w:t>
      </w:r>
      <w:r w:rsidRPr="008F269D">
        <w:rPr>
          <w:rFonts w:ascii="Arial" w:hAnsi="Arial" w:cs="Arial"/>
          <w:color w:val="000000"/>
          <w:sz w:val="28"/>
          <w:szCs w:val="28"/>
        </w:rPr>
        <w:t xml:space="preserve">ленная и подключенная печь ограничивала доступ к токопроводящим частям без применения инструментов;    </w:t>
      </w:r>
    </w:p>
    <w:p w:rsidR="004749DA" w:rsidRPr="00572A0F" w:rsidRDefault="004749DA" w:rsidP="00AD1B4E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установить печь на соответствующее место;</w:t>
      </w:r>
    </w:p>
    <w:p w:rsidR="004749DA" w:rsidRPr="00572A0F" w:rsidRDefault="004749DA" w:rsidP="004749DA">
      <w:pPr>
        <w:overflowPunct w:val="0"/>
        <w:autoSpaceDE w:val="0"/>
        <w:autoSpaceDN w:val="0"/>
        <w:adjustRightInd w:val="0"/>
        <w:ind w:left="284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надежно заземлить печь, подсоединив заземляющий проводник к заземля</w:t>
      </w:r>
      <w:r w:rsidRPr="00572A0F">
        <w:rPr>
          <w:rFonts w:ascii="Arial" w:hAnsi="Arial" w:cs="Arial"/>
          <w:color w:val="000000"/>
          <w:sz w:val="28"/>
          <w:szCs w:val="28"/>
        </w:rPr>
        <w:t>ю</w:t>
      </w:r>
      <w:r w:rsidRPr="00572A0F">
        <w:rPr>
          <w:rFonts w:ascii="Arial" w:hAnsi="Arial" w:cs="Arial"/>
          <w:color w:val="000000"/>
          <w:sz w:val="28"/>
          <w:szCs w:val="28"/>
        </w:rPr>
        <w:t>щему зажиму. Заземляющий проводник должен быть в шнуре питания;</w:t>
      </w:r>
    </w:p>
    <w:p w:rsidR="004749DA" w:rsidRPr="00572A0F" w:rsidRDefault="004749DA" w:rsidP="00AD1B4E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провести ревизию соединительных устройств электрических цепей печи (винтовых и без винтовых зажимов); при выявлении ослабления необходимо подтянуть или подогнуть до нормального контактного давления;</w:t>
      </w:r>
    </w:p>
    <w:p w:rsidR="004749DA" w:rsidRDefault="004749DA" w:rsidP="00AD1B4E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переставить ручку дверки из транспортировочного п</w:t>
      </w:r>
      <w:r w:rsidR="00AF1672">
        <w:rPr>
          <w:rFonts w:ascii="Arial" w:hAnsi="Arial" w:cs="Arial"/>
          <w:color w:val="000000"/>
          <w:sz w:val="28"/>
          <w:szCs w:val="28"/>
        </w:rPr>
        <w:t>оложения в рабочее (см. рис.1);</w:t>
      </w:r>
    </w:p>
    <w:p w:rsidR="00AF1672" w:rsidRPr="00572A0F" w:rsidRDefault="00AF1672" w:rsidP="00AD1B4E">
      <w:pPr>
        <w:numPr>
          <w:ilvl w:val="0"/>
          <w:numId w:val="5"/>
        </w:numPr>
        <w:overflowPunct w:val="0"/>
        <w:autoSpaceDE w:val="0"/>
        <w:autoSpaceDN w:val="0"/>
        <w:adjustRightInd w:val="0"/>
        <w:ind w:left="0" w:firstLine="709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вытащить из-под каменных подов упаковочный пенопласт и расположить камни параллельно двери.</w:t>
      </w:r>
    </w:p>
    <w:p w:rsidR="004749DA" w:rsidRPr="00572A0F" w:rsidRDefault="004749DA" w:rsidP="00AD1B4E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Номинальное поперечное сечение кабелей питания не должны быть мен</w:t>
      </w:r>
      <w:r w:rsidRPr="00572A0F">
        <w:rPr>
          <w:rFonts w:ascii="Arial" w:hAnsi="Arial" w:cs="Arial"/>
          <w:color w:val="000000"/>
          <w:sz w:val="28"/>
          <w:szCs w:val="28"/>
        </w:rPr>
        <w:t>ь</w:t>
      </w:r>
      <w:r w:rsidRPr="00572A0F">
        <w:rPr>
          <w:rFonts w:ascii="Arial" w:hAnsi="Arial" w:cs="Arial"/>
          <w:color w:val="000000"/>
          <w:sz w:val="28"/>
          <w:szCs w:val="28"/>
        </w:rPr>
        <w:t>ше значений, указанных в таблице 3.</w:t>
      </w:r>
    </w:p>
    <w:p w:rsidR="004749DA" w:rsidRPr="00572A0F" w:rsidRDefault="004749DA" w:rsidP="00572A0F">
      <w:pPr>
        <w:jc w:val="right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Таблица 3</w:t>
      </w:r>
    </w:p>
    <w:tbl>
      <w:tblPr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24"/>
        <w:gridCol w:w="8449"/>
      </w:tblGrid>
      <w:tr w:rsidR="004749DA" w:rsidRPr="00572A0F" w:rsidTr="008917F1">
        <w:tc>
          <w:tcPr>
            <w:tcW w:w="2324" w:type="dxa"/>
          </w:tcPr>
          <w:p w:rsidR="004749DA" w:rsidRPr="00572A0F" w:rsidRDefault="004749DA" w:rsidP="00572A0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72A0F">
              <w:rPr>
                <w:rFonts w:ascii="Arial" w:hAnsi="Arial" w:cs="Arial"/>
                <w:color w:val="000000"/>
                <w:sz w:val="24"/>
                <w:szCs w:val="24"/>
              </w:rPr>
              <w:t>Изделие</w:t>
            </w:r>
          </w:p>
        </w:tc>
        <w:tc>
          <w:tcPr>
            <w:tcW w:w="8449" w:type="dxa"/>
          </w:tcPr>
          <w:p w:rsidR="004749DA" w:rsidRPr="00572A0F" w:rsidRDefault="004749DA" w:rsidP="00572A0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72A0F">
              <w:rPr>
                <w:rFonts w:ascii="Arial" w:hAnsi="Arial" w:cs="Arial"/>
                <w:color w:val="000000"/>
                <w:sz w:val="24"/>
                <w:szCs w:val="24"/>
              </w:rPr>
              <w:t>Обозначение шнура</w:t>
            </w:r>
            <w:r w:rsidR="0000299B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572A0F">
              <w:rPr>
                <w:rFonts w:ascii="Arial" w:hAnsi="Arial" w:cs="Arial"/>
                <w:color w:val="000000"/>
                <w:sz w:val="24"/>
                <w:szCs w:val="24"/>
              </w:rPr>
              <w:t>(марка, число и номинальное сечение жил)</w:t>
            </w:r>
          </w:p>
        </w:tc>
      </w:tr>
      <w:tr w:rsidR="004749DA" w:rsidRPr="00572A0F" w:rsidTr="008917F1">
        <w:tc>
          <w:tcPr>
            <w:tcW w:w="2324" w:type="dxa"/>
          </w:tcPr>
          <w:p w:rsidR="004749DA" w:rsidRPr="00572A0F" w:rsidRDefault="004749DA" w:rsidP="003F6D26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572A0F">
              <w:rPr>
                <w:rFonts w:ascii="Arial" w:hAnsi="Arial" w:cs="Arial"/>
                <w:color w:val="000000"/>
                <w:sz w:val="24"/>
                <w:szCs w:val="24"/>
              </w:rPr>
              <w:t>ПЭП</w:t>
            </w:r>
          </w:p>
        </w:tc>
        <w:tc>
          <w:tcPr>
            <w:tcW w:w="8449" w:type="dxa"/>
          </w:tcPr>
          <w:p w:rsidR="004749DA" w:rsidRPr="00572A0F" w:rsidRDefault="00AD1B4E" w:rsidP="00AD1B4E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ПВСм 5х2,5 или </w:t>
            </w:r>
            <w:r w:rsidR="00C952A7">
              <w:rPr>
                <w:rFonts w:ascii="Arial" w:hAnsi="Arial" w:cs="Arial"/>
                <w:color w:val="000000"/>
                <w:sz w:val="24"/>
                <w:szCs w:val="24"/>
              </w:rPr>
              <w:t>КГН</w:t>
            </w:r>
            <w:r w:rsidR="004749DA" w:rsidRPr="00572A0F">
              <w:rPr>
                <w:rFonts w:ascii="Arial" w:hAnsi="Arial" w:cs="Arial"/>
                <w:color w:val="000000"/>
                <w:sz w:val="24"/>
                <w:szCs w:val="24"/>
              </w:rPr>
              <w:t xml:space="preserve">  5х</w:t>
            </w:r>
            <w:r w:rsidR="007F29CC">
              <w:rPr>
                <w:rFonts w:ascii="Arial" w:hAnsi="Arial" w:cs="Arial"/>
                <w:color w:val="000000"/>
                <w:sz w:val="24"/>
                <w:szCs w:val="24"/>
              </w:rPr>
              <w:t>2,5</w:t>
            </w:r>
          </w:p>
        </w:tc>
      </w:tr>
    </w:tbl>
    <w:p w:rsidR="00427E40" w:rsidRDefault="00427E40" w:rsidP="005C2BE4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</w:p>
    <w:p w:rsidR="004749DA" w:rsidRPr="00572A0F" w:rsidRDefault="005C2BE4" w:rsidP="00AD1B4E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Питающие</w:t>
      </w:r>
      <w:r w:rsidR="00D03C3F">
        <w:rPr>
          <w:rFonts w:ascii="Arial" w:hAnsi="Arial" w:cs="Arial"/>
          <w:color w:val="000000"/>
          <w:sz w:val="28"/>
          <w:szCs w:val="28"/>
        </w:rPr>
        <w:t xml:space="preserve"> шнуры должны быть выполнены в виде гибкого кабеля с масл</w:t>
      </w:r>
      <w:r w:rsidR="00D03C3F">
        <w:rPr>
          <w:rFonts w:ascii="Arial" w:hAnsi="Arial" w:cs="Arial"/>
          <w:color w:val="000000"/>
          <w:sz w:val="28"/>
          <w:szCs w:val="28"/>
        </w:rPr>
        <w:t>о</w:t>
      </w:r>
      <w:r w:rsidR="00D03C3F">
        <w:rPr>
          <w:rFonts w:ascii="Arial" w:hAnsi="Arial" w:cs="Arial"/>
          <w:color w:val="000000"/>
          <w:sz w:val="28"/>
          <w:szCs w:val="28"/>
        </w:rPr>
        <w:t>стойкой оболочкой не легче, чем обычный полихлорпрен, или шнура с другой э</w:t>
      </w:r>
      <w:r w:rsidR="00D03C3F">
        <w:rPr>
          <w:rFonts w:ascii="Arial" w:hAnsi="Arial" w:cs="Arial"/>
          <w:color w:val="000000"/>
          <w:sz w:val="28"/>
          <w:szCs w:val="28"/>
        </w:rPr>
        <w:t>к</w:t>
      </w:r>
      <w:r w:rsidR="00D03C3F">
        <w:rPr>
          <w:rFonts w:ascii="Arial" w:hAnsi="Arial" w:cs="Arial"/>
          <w:color w:val="000000"/>
          <w:sz w:val="28"/>
          <w:szCs w:val="28"/>
        </w:rPr>
        <w:t xml:space="preserve">вивалентной синтетической эластичной оболочкой </w:t>
      </w:r>
      <w:r w:rsidR="005B461A">
        <w:rPr>
          <w:rFonts w:ascii="Arial" w:hAnsi="Arial" w:cs="Arial"/>
          <w:color w:val="000000"/>
          <w:sz w:val="28"/>
          <w:szCs w:val="28"/>
        </w:rPr>
        <w:t xml:space="preserve">типа ПРМ </w:t>
      </w:r>
      <w:r w:rsidR="00D03C3F">
        <w:rPr>
          <w:rFonts w:ascii="Arial" w:hAnsi="Arial" w:cs="Arial"/>
          <w:color w:val="000000"/>
          <w:sz w:val="28"/>
          <w:szCs w:val="28"/>
        </w:rPr>
        <w:t>по ГОСТ 7399.</w:t>
      </w:r>
      <w:r>
        <w:rPr>
          <w:rFonts w:ascii="Arial" w:hAnsi="Arial" w:cs="Arial"/>
          <w:color w:val="000000"/>
          <w:sz w:val="28"/>
          <w:szCs w:val="28"/>
        </w:rPr>
        <w:tab/>
      </w:r>
    </w:p>
    <w:p w:rsidR="004749DA" w:rsidRPr="00572A0F" w:rsidRDefault="00AD1B4E" w:rsidP="00AD1B4E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Устройство защитного отключение </w:t>
      </w:r>
      <w:r w:rsidR="004749DA" w:rsidRPr="00572A0F">
        <w:rPr>
          <w:rFonts w:ascii="Arial" w:hAnsi="Arial" w:cs="Arial"/>
          <w:color w:val="000000"/>
          <w:sz w:val="28"/>
          <w:szCs w:val="28"/>
        </w:rPr>
        <w:t>должн</w:t>
      </w:r>
      <w:r>
        <w:rPr>
          <w:rFonts w:ascii="Arial" w:hAnsi="Arial" w:cs="Arial"/>
          <w:color w:val="000000"/>
          <w:sz w:val="28"/>
          <w:szCs w:val="28"/>
        </w:rPr>
        <w:t>о</w:t>
      </w:r>
      <w:r w:rsidR="004749DA" w:rsidRPr="00572A0F">
        <w:rPr>
          <w:rFonts w:ascii="Arial" w:hAnsi="Arial" w:cs="Arial"/>
          <w:color w:val="000000"/>
          <w:sz w:val="28"/>
          <w:szCs w:val="28"/>
        </w:rPr>
        <w:t xml:space="preserve"> обеспечивать гарантированное отключение всех полюсов от сети питания печи и должен быть подключен неп</w:t>
      </w:r>
      <w:r w:rsidR="004749DA" w:rsidRPr="00572A0F">
        <w:rPr>
          <w:rFonts w:ascii="Arial" w:hAnsi="Arial" w:cs="Arial"/>
          <w:color w:val="000000"/>
          <w:sz w:val="28"/>
          <w:szCs w:val="28"/>
        </w:rPr>
        <w:t>о</w:t>
      </w:r>
      <w:r w:rsidR="004749DA" w:rsidRPr="00572A0F">
        <w:rPr>
          <w:rFonts w:ascii="Arial" w:hAnsi="Arial" w:cs="Arial"/>
          <w:color w:val="000000"/>
          <w:sz w:val="28"/>
          <w:szCs w:val="28"/>
        </w:rPr>
        <w:t xml:space="preserve">средственно к зажимам питания и иметь зазор между контактами не менее </w:t>
      </w:r>
      <w:smartTag w:uri="urn:schemas-microsoft-com:office:smarttags" w:element="metricconverter">
        <w:smartTagPr>
          <w:attr w:name="ProductID" w:val="3 мм"/>
        </w:smartTagPr>
        <w:r w:rsidR="004749DA" w:rsidRPr="00572A0F">
          <w:rPr>
            <w:rFonts w:ascii="Arial" w:hAnsi="Arial" w:cs="Arial"/>
            <w:color w:val="000000"/>
            <w:sz w:val="28"/>
            <w:szCs w:val="28"/>
          </w:rPr>
          <w:t>3 мм</w:t>
        </w:r>
      </w:smartTag>
      <w:r w:rsidR="004749DA" w:rsidRPr="00572A0F">
        <w:rPr>
          <w:rFonts w:ascii="Arial" w:hAnsi="Arial" w:cs="Arial"/>
          <w:color w:val="000000"/>
          <w:sz w:val="28"/>
          <w:szCs w:val="28"/>
        </w:rPr>
        <w:t xml:space="preserve"> во всех полюсах.</w:t>
      </w:r>
    </w:p>
    <w:p w:rsidR="004749DA" w:rsidRPr="00572A0F" w:rsidRDefault="004749DA" w:rsidP="00AD1B4E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После монтажа перед пуском в эксплуатацию необходимо просушить  ТЭН-ы в течении 1,5-2 часов, для чего установить терморегулятор</w:t>
      </w:r>
      <w:r w:rsidR="00EA33C8">
        <w:rPr>
          <w:rFonts w:ascii="Arial" w:hAnsi="Arial" w:cs="Arial"/>
          <w:color w:val="000000"/>
          <w:sz w:val="28"/>
          <w:szCs w:val="28"/>
        </w:rPr>
        <w:t>ы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на температуру 100ºС; после просушки проверить ток утечки. Ток утечки должен быть не более 1 мА на 1 кВт номинальной потребляемой мощности. Проверить цепи заземления.</w:t>
      </w:r>
    </w:p>
    <w:p w:rsidR="004749DA" w:rsidRPr="00125D49" w:rsidRDefault="004749DA" w:rsidP="00AD1B4E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Для выравнивания потенциалов при установке печи в технологическую л</w:t>
      </w:r>
      <w:r w:rsidRPr="00572A0F">
        <w:rPr>
          <w:rFonts w:ascii="Arial" w:hAnsi="Arial" w:cs="Arial"/>
          <w:color w:val="000000"/>
          <w:sz w:val="28"/>
          <w:szCs w:val="28"/>
        </w:rPr>
        <w:t>и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нию предусмотрен зажим, обозначенный знаком </w:t>
      </w:r>
      <w:r w:rsidRPr="00572A0F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195943" cy="220515"/>
            <wp:effectExtent l="0" t="0" r="0" b="0"/>
            <wp:docPr id="8" name="Рисунок 8" descr="Знак%20эквипотенциаль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нак%20эквипотенциальност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500" t="40666" r="50333" b="32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33C8">
        <w:rPr>
          <w:rFonts w:ascii="Arial" w:hAnsi="Arial" w:cs="Arial"/>
          <w:color w:val="000000"/>
          <w:sz w:val="28"/>
          <w:szCs w:val="28"/>
        </w:rPr>
        <w:t xml:space="preserve"> </w:t>
      </w:r>
      <w:r w:rsidRPr="00572A0F">
        <w:rPr>
          <w:rFonts w:ascii="Arial" w:hAnsi="Arial" w:cs="Arial"/>
          <w:color w:val="000000"/>
          <w:sz w:val="28"/>
          <w:szCs w:val="28"/>
        </w:rPr>
        <w:t>- эквипотенциальность (на задней стенке печи).</w:t>
      </w:r>
    </w:p>
    <w:p w:rsidR="00125D49" w:rsidRPr="00125D49" w:rsidRDefault="00125D49" w:rsidP="00AD1B4E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Эквипотенциальный провод должен быть сечением не менее 2,5 мм</w:t>
      </w:r>
      <w:r w:rsidRPr="00572A0F">
        <w:rPr>
          <w:rFonts w:ascii="Arial" w:hAnsi="Arial" w:cs="Arial"/>
          <w:color w:val="000000"/>
          <w:sz w:val="28"/>
          <w:szCs w:val="28"/>
        </w:rPr>
        <w:t>²</w:t>
      </w:r>
      <w:r>
        <w:rPr>
          <w:rFonts w:ascii="Arial" w:hAnsi="Arial" w:cs="Arial"/>
          <w:color w:val="000000"/>
          <w:sz w:val="28"/>
          <w:szCs w:val="28"/>
        </w:rPr>
        <w:t>.</w:t>
      </w:r>
    </w:p>
    <w:p w:rsidR="004749DA" w:rsidRPr="00572A0F" w:rsidRDefault="004749DA" w:rsidP="00AD1B4E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 xml:space="preserve">Конструкцией изделия предусмотрена возможность установки печей друг на друга в 2 или 3 яруса. Для этого с </w:t>
      </w:r>
      <w:r w:rsidR="00BD65EC" w:rsidRPr="00572A0F">
        <w:rPr>
          <w:rFonts w:ascii="Arial" w:hAnsi="Arial" w:cs="Arial"/>
          <w:color w:val="000000"/>
          <w:sz w:val="28"/>
          <w:szCs w:val="28"/>
        </w:rPr>
        <w:t xml:space="preserve">верхней </w:t>
      </w:r>
      <w:r w:rsidRPr="00572A0F">
        <w:rPr>
          <w:rFonts w:ascii="Arial" w:hAnsi="Arial" w:cs="Arial"/>
          <w:color w:val="000000"/>
          <w:sz w:val="28"/>
          <w:szCs w:val="28"/>
        </w:rPr>
        <w:t>стенки печей нижнего и среднего яр</w:t>
      </w:r>
      <w:r w:rsidRPr="00572A0F">
        <w:rPr>
          <w:rFonts w:ascii="Arial" w:hAnsi="Arial" w:cs="Arial"/>
          <w:color w:val="000000"/>
          <w:sz w:val="28"/>
          <w:szCs w:val="28"/>
        </w:rPr>
        <w:t>у</w:t>
      </w:r>
      <w:r w:rsidRPr="00572A0F">
        <w:rPr>
          <w:rFonts w:ascii="Arial" w:hAnsi="Arial" w:cs="Arial"/>
          <w:color w:val="000000"/>
          <w:sz w:val="28"/>
          <w:szCs w:val="28"/>
        </w:rPr>
        <w:t>сов необходимо снять четыре заглушки черного цвета, а с печей среднего и верхнего ярусов открутить четыре опоры угловые и две опоры центральные. З</w:t>
      </w:r>
      <w:r w:rsidRPr="00572A0F">
        <w:rPr>
          <w:rFonts w:ascii="Arial" w:hAnsi="Arial" w:cs="Arial"/>
          <w:color w:val="000000"/>
          <w:sz w:val="28"/>
          <w:szCs w:val="28"/>
        </w:rPr>
        <w:t>а</w:t>
      </w:r>
      <w:r w:rsidRPr="00572A0F">
        <w:rPr>
          <w:rFonts w:ascii="Arial" w:hAnsi="Arial" w:cs="Arial"/>
          <w:color w:val="000000"/>
          <w:sz w:val="28"/>
          <w:szCs w:val="28"/>
        </w:rPr>
        <w:t>тем, совместив отверстия в крыше печи нижнего яруса и шпильки печи верхнего яруса, установить их друг на друга.</w:t>
      </w:r>
    </w:p>
    <w:p w:rsidR="004749DA" w:rsidRPr="00572A0F" w:rsidRDefault="004749DA" w:rsidP="004749DA">
      <w:pPr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</w:p>
    <w:p w:rsidR="004749DA" w:rsidRPr="00572A0F" w:rsidRDefault="004749DA" w:rsidP="00D56541">
      <w:pPr>
        <w:jc w:val="both"/>
        <w:rPr>
          <w:rFonts w:ascii="Arial" w:hAnsi="Arial" w:cs="Arial"/>
          <w:bCs/>
          <w:sz w:val="28"/>
          <w:szCs w:val="28"/>
        </w:rPr>
      </w:pPr>
      <w:r w:rsidRPr="00572A0F">
        <w:rPr>
          <w:rFonts w:ascii="Arial" w:hAnsi="Arial" w:cs="Arial"/>
          <w:b/>
          <w:bCs/>
          <w:sz w:val="28"/>
          <w:szCs w:val="28"/>
        </w:rPr>
        <w:tab/>
        <w:t xml:space="preserve">7. </w:t>
      </w:r>
      <w:r w:rsidRPr="00572A0F">
        <w:rPr>
          <w:rFonts w:ascii="Arial" w:hAnsi="Arial" w:cs="Arial"/>
          <w:b/>
          <w:sz w:val="28"/>
          <w:szCs w:val="28"/>
        </w:rPr>
        <w:t>ПОРЯДОК РАБОТЫ</w:t>
      </w:r>
    </w:p>
    <w:p w:rsidR="004749DA" w:rsidRPr="00572A0F" w:rsidRDefault="004749DA" w:rsidP="00AD1B4E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Перед приготовлением пищи камеру необходимо прогреть. Для этого ручки терморегуляторов установить на температуру 150-180°С. По достижении уст</w:t>
      </w:r>
      <w:r w:rsidRPr="00572A0F">
        <w:rPr>
          <w:rFonts w:ascii="Arial" w:hAnsi="Arial" w:cs="Arial"/>
          <w:color w:val="000000"/>
          <w:sz w:val="28"/>
          <w:szCs w:val="28"/>
        </w:rPr>
        <w:t>а</w:t>
      </w:r>
      <w:r w:rsidRPr="00572A0F">
        <w:rPr>
          <w:rFonts w:ascii="Arial" w:hAnsi="Arial" w:cs="Arial"/>
          <w:color w:val="000000"/>
          <w:sz w:val="28"/>
          <w:szCs w:val="28"/>
        </w:rPr>
        <w:lastRenderedPageBreak/>
        <w:t>новленной температуры терморегулятор отключает нагреватели, о чем свид</w:t>
      </w:r>
      <w:r w:rsidRPr="00572A0F">
        <w:rPr>
          <w:rFonts w:ascii="Arial" w:hAnsi="Arial" w:cs="Arial"/>
          <w:color w:val="000000"/>
          <w:sz w:val="28"/>
          <w:szCs w:val="28"/>
        </w:rPr>
        <w:t>е</w:t>
      </w:r>
      <w:r w:rsidRPr="00572A0F">
        <w:rPr>
          <w:rFonts w:ascii="Arial" w:hAnsi="Arial" w:cs="Arial"/>
          <w:color w:val="000000"/>
          <w:sz w:val="28"/>
          <w:szCs w:val="28"/>
        </w:rPr>
        <w:t>тельствует первое отключение сигнальной лампы.  После этого допускается  дальнейшее увеличение температуры до требуемого уровня. Для максимально быстрого разогрева камеры необходимо выставить терморегуляторы верхних и нижних ТЭНов в максимальное положение 450°С. При достижении рабочей те</w:t>
      </w:r>
      <w:r w:rsidRPr="00572A0F">
        <w:rPr>
          <w:rFonts w:ascii="Arial" w:hAnsi="Arial" w:cs="Arial"/>
          <w:color w:val="000000"/>
          <w:sz w:val="28"/>
          <w:szCs w:val="28"/>
        </w:rPr>
        <w:t>м</w:t>
      </w:r>
      <w:r w:rsidRPr="00572A0F">
        <w:rPr>
          <w:rFonts w:ascii="Arial" w:hAnsi="Arial" w:cs="Arial"/>
          <w:color w:val="000000"/>
          <w:sz w:val="28"/>
          <w:szCs w:val="28"/>
        </w:rPr>
        <w:t>пературы 300°С, перевести терморегуляторы верхних и нижних ТЭНов в полож</w:t>
      </w:r>
      <w:r w:rsidRPr="00572A0F">
        <w:rPr>
          <w:rFonts w:ascii="Arial" w:hAnsi="Arial" w:cs="Arial"/>
          <w:color w:val="000000"/>
          <w:sz w:val="28"/>
          <w:szCs w:val="28"/>
        </w:rPr>
        <w:t>е</w:t>
      </w:r>
      <w:r w:rsidRPr="00572A0F">
        <w:rPr>
          <w:rFonts w:ascii="Arial" w:hAnsi="Arial" w:cs="Arial"/>
          <w:color w:val="000000"/>
          <w:sz w:val="28"/>
          <w:szCs w:val="28"/>
        </w:rPr>
        <w:t>ние 300°С. Допускается укладывать полуфабрикаты как на самих камнях, так и при помощи противней.</w:t>
      </w:r>
      <w:r w:rsidRPr="00572A0F">
        <w:rPr>
          <w:rFonts w:ascii="Arial" w:hAnsi="Arial" w:cs="Arial"/>
          <w:sz w:val="28"/>
          <w:szCs w:val="28"/>
        </w:rPr>
        <w:t xml:space="preserve"> </w:t>
      </w:r>
      <w:r w:rsidRPr="00572A0F">
        <w:rPr>
          <w:rFonts w:ascii="Arial" w:hAnsi="Arial" w:cs="Arial"/>
          <w:color w:val="000000"/>
          <w:sz w:val="28"/>
          <w:szCs w:val="28"/>
        </w:rPr>
        <w:t>При приготовлении пищи  необходимо уточнить рек</w:t>
      </w:r>
      <w:r w:rsidRPr="00572A0F">
        <w:rPr>
          <w:rFonts w:ascii="Arial" w:hAnsi="Arial" w:cs="Arial"/>
          <w:color w:val="000000"/>
          <w:sz w:val="28"/>
          <w:szCs w:val="28"/>
        </w:rPr>
        <w:t>о</w:t>
      </w:r>
      <w:r w:rsidRPr="00572A0F">
        <w:rPr>
          <w:rFonts w:ascii="Arial" w:hAnsi="Arial" w:cs="Arial"/>
          <w:color w:val="000000"/>
          <w:sz w:val="28"/>
          <w:szCs w:val="28"/>
        </w:rPr>
        <w:t>мендуемую температуру и при последующем приготовлении  терморегулятор можно установить на более высокую или низкую температуру, если качество перво</w:t>
      </w:r>
      <w:r w:rsidR="00BD65EC">
        <w:rPr>
          <w:rFonts w:ascii="Arial" w:hAnsi="Arial" w:cs="Arial"/>
          <w:color w:val="000000"/>
          <w:sz w:val="28"/>
          <w:szCs w:val="28"/>
        </w:rPr>
        <w:t>го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было неудовлетворительным. </w:t>
      </w:r>
    </w:p>
    <w:p w:rsidR="004749DA" w:rsidRPr="00572A0F" w:rsidRDefault="004749DA" w:rsidP="00AD1B4E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Для очистки подов от въевшихся остатков пищи необходимо прокалить камни в течении 2-3 мин при температуре 450°С (пиролиз).</w:t>
      </w:r>
    </w:p>
    <w:p w:rsidR="004749DA" w:rsidRPr="00572A0F" w:rsidRDefault="004749DA" w:rsidP="00AD1B4E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После окончания работы, установить ручки терморегуляторов в нулевое положение, отключить от сети. Смести остатки пищи после остывания печи.</w:t>
      </w:r>
    </w:p>
    <w:p w:rsidR="004749DA" w:rsidRPr="00572A0F" w:rsidRDefault="004749DA" w:rsidP="004749DA">
      <w:pPr>
        <w:ind w:firstLine="284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4749DA" w:rsidRPr="00572A0F" w:rsidRDefault="004749DA" w:rsidP="004749DA">
      <w:pPr>
        <w:ind w:left="708"/>
        <w:rPr>
          <w:rFonts w:ascii="Arial" w:hAnsi="Arial" w:cs="Arial"/>
          <w:bCs/>
          <w:sz w:val="28"/>
          <w:szCs w:val="28"/>
        </w:rPr>
      </w:pPr>
      <w:r w:rsidRPr="00572A0F">
        <w:rPr>
          <w:rFonts w:ascii="Arial" w:hAnsi="Arial" w:cs="Arial"/>
          <w:b/>
          <w:sz w:val="28"/>
          <w:szCs w:val="28"/>
        </w:rPr>
        <w:t>8. ТЕХНИЧЕСКОЕ ОБСЛУЖИВАНИЕ</w:t>
      </w:r>
    </w:p>
    <w:p w:rsidR="004749DA" w:rsidRPr="00572A0F" w:rsidRDefault="004749DA" w:rsidP="00AD1B4E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 xml:space="preserve">Техническое обслуживание и ремонт должен производить электромеханик      III - V  разрядов, имеющий квалификационную группу по </w:t>
      </w:r>
      <w:r w:rsidR="00580873">
        <w:rPr>
          <w:rFonts w:ascii="Arial" w:hAnsi="Arial" w:cs="Arial"/>
          <w:color w:val="000000"/>
          <w:sz w:val="28"/>
          <w:szCs w:val="28"/>
        </w:rPr>
        <w:t>электро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безопасности не ниже третьей.   </w:t>
      </w:r>
    </w:p>
    <w:p w:rsidR="00580873" w:rsidRDefault="00580873" w:rsidP="00AD1B4E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 проце</w:t>
      </w:r>
      <w:r w:rsidR="004749DA" w:rsidRPr="00572A0F">
        <w:rPr>
          <w:rFonts w:ascii="Arial" w:hAnsi="Arial" w:cs="Arial"/>
          <w:color w:val="000000"/>
          <w:sz w:val="28"/>
          <w:szCs w:val="28"/>
        </w:rPr>
        <w:t>с</w:t>
      </w:r>
      <w:r>
        <w:rPr>
          <w:rFonts w:ascii="Arial" w:hAnsi="Arial" w:cs="Arial"/>
          <w:color w:val="000000"/>
          <w:sz w:val="28"/>
          <w:szCs w:val="28"/>
        </w:rPr>
        <w:t>с</w:t>
      </w:r>
      <w:r w:rsidR="004749DA" w:rsidRPr="00572A0F">
        <w:rPr>
          <w:rFonts w:ascii="Arial" w:hAnsi="Arial" w:cs="Arial"/>
          <w:color w:val="000000"/>
          <w:sz w:val="28"/>
          <w:szCs w:val="28"/>
        </w:rPr>
        <w:t xml:space="preserve">е </w:t>
      </w:r>
      <w:r>
        <w:rPr>
          <w:rFonts w:ascii="Arial" w:hAnsi="Arial" w:cs="Arial"/>
          <w:color w:val="000000"/>
          <w:sz w:val="28"/>
          <w:szCs w:val="28"/>
        </w:rPr>
        <w:t xml:space="preserve">эксплуатации печи необходимо выполнить </w:t>
      </w:r>
      <w:r w:rsidR="004749DA" w:rsidRPr="00572A0F">
        <w:rPr>
          <w:rFonts w:ascii="Arial" w:hAnsi="Arial" w:cs="Arial"/>
          <w:color w:val="000000"/>
          <w:sz w:val="28"/>
          <w:szCs w:val="28"/>
        </w:rPr>
        <w:t>следующ</w:t>
      </w:r>
      <w:r>
        <w:rPr>
          <w:rFonts w:ascii="Arial" w:hAnsi="Arial" w:cs="Arial"/>
          <w:color w:val="000000"/>
          <w:sz w:val="28"/>
          <w:szCs w:val="28"/>
        </w:rPr>
        <w:t>и</w:t>
      </w:r>
      <w:r w:rsidR="004749DA" w:rsidRPr="00572A0F">
        <w:rPr>
          <w:rFonts w:ascii="Arial" w:hAnsi="Arial" w:cs="Arial"/>
          <w:color w:val="000000"/>
          <w:sz w:val="28"/>
          <w:szCs w:val="28"/>
        </w:rPr>
        <w:t>е</w:t>
      </w:r>
      <w:r>
        <w:rPr>
          <w:rFonts w:ascii="Arial" w:hAnsi="Arial" w:cs="Arial"/>
          <w:color w:val="000000"/>
          <w:sz w:val="28"/>
          <w:szCs w:val="28"/>
        </w:rPr>
        <w:t xml:space="preserve"> виды р</w:t>
      </w:r>
      <w:r>
        <w:rPr>
          <w:rFonts w:ascii="Arial" w:hAnsi="Arial" w:cs="Arial"/>
          <w:color w:val="000000"/>
          <w:sz w:val="28"/>
          <w:szCs w:val="28"/>
        </w:rPr>
        <w:t>а</w:t>
      </w:r>
      <w:r>
        <w:rPr>
          <w:rFonts w:ascii="Arial" w:hAnsi="Arial" w:cs="Arial"/>
          <w:color w:val="000000"/>
          <w:sz w:val="28"/>
          <w:szCs w:val="28"/>
        </w:rPr>
        <w:t xml:space="preserve">бот в системе технического обслуживания и </w:t>
      </w:r>
      <w:r w:rsidR="004749DA" w:rsidRPr="00572A0F">
        <w:rPr>
          <w:rFonts w:ascii="Arial" w:hAnsi="Arial" w:cs="Arial"/>
          <w:color w:val="000000"/>
          <w:sz w:val="28"/>
          <w:szCs w:val="28"/>
        </w:rPr>
        <w:t>ремонта:</w:t>
      </w:r>
    </w:p>
    <w:p w:rsidR="008F22FE" w:rsidRDefault="00580873" w:rsidP="00AD1B4E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ТО - регламентированное техническое обслуживание</w:t>
      </w:r>
      <w:r w:rsidR="008F22FE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- комп</w:t>
      </w:r>
      <w:r w:rsidR="008F22FE">
        <w:rPr>
          <w:rFonts w:ascii="Arial" w:hAnsi="Arial" w:cs="Arial"/>
          <w:color w:val="000000"/>
          <w:sz w:val="28"/>
          <w:szCs w:val="28"/>
        </w:rPr>
        <w:t>лекс профила</w:t>
      </w:r>
      <w:r w:rsidR="008F22FE">
        <w:rPr>
          <w:rFonts w:ascii="Arial" w:hAnsi="Arial" w:cs="Arial"/>
          <w:color w:val="000000"/>
          <w:sz w:val="28"/>
          <w:szCs w:val="28"/>
        </w:rPr>
        <w:t>к</w:t>
      </w:r>
      <w:r w:rsidR="008F22FE">
        <w:rPr>
          <w:rFonts w:ascii="Arial" w:hAnsi="Arial" w:cs="Arial"/>
          <w:color w:val="000000"/>
          <w:sz w:val="28"/>
          <w:szCs w:val="28"/>
        </w:rPr>
        <w:t>тических мероприятий, осуществляемых с целью обеспечения работоспособн</w:t>
      </w:r>
      <w:r w:rsidR="008F22FE">
        <w:rPr>
          <w:rFonts w:ascii="Arial" w:hAnsi="Arial" w:cs="Arial"/>
          <w:color w:val="000000"/>
          <w:sz w:val="28"/>
          <w:szCs w:val="28"/>
        </w:rPr>
        <w:t>о</w:t>
      </w:r>
      <w:r w:rsidR="008F22FE">
        <w:rPr>
          <w:rFonts w:ascii="Arial" w:hAnsi="Arial" w:cs="Arial"/>
          <w:color w:val="000000"/>
          <w:sz w:val="28"/>
          <w:szCs w:val="28"/>
        </w:rPr>
        <w:t>сти или исправности печи;</w:t>
      </w:r>
    </w:p>
    <w:p w:rsidR="00003976" w:rsidRDefault="008F22FE" w:rsidP="00AD1B4E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ТР - текущий ремонт </w:t>
      </w:r>
      <w:r w:rsidR="00003976">
        <w:rPr>
          <w:rFonts w:ascii="Arial" w:hAnsi="Arial" w:cs="Arial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z w:val="28"/>
          <w:szCs w:val="28"/>
        </w:rPr>
        <w:t xml:space="preserve"> ремонт, осуществляемый в процессе эксплуатации, для обеспечения или восстановления работоспособности</w:t>
      </w:r>
      <w:r w:rsidR="00D43F92">
        <w:rPr>
          <w:rFonts w:ascii="Arial" w:hAnsi="Arial" w:cs="Arial"/>
          <w:color w:val="000000"/>
          <w:sz w:val="28"/>
          <w:szCs w:val="28"/>
        </w:rPr>
        <w:t xml:space="preserve"> печи</w:t>
      </w:r>
      <w:r w:rsidR="00003976">
        <w:rPr>
          <w:rFonts w:ascii="Arial" w:hAnsi="Arial" w:cs="Arial"/>
          <w:color w:val="000000"/>
          <w:sz w:val="28"/>
          <w:szCs w:val="28"/>
        </w:rPr>
        <w:t xml:space="preserve"> и состоящий в замене и (или) восстановлении ее отдельных частей и их регулировании.</w:t>
      </w:r>
    </w:p>
    <w:p w:rsidR="004749DA" w:rsidRPr="00572A0F" w:rsidRDefault="00003976" w:rsidP="00AD1B4E">
      <w:pPr>
        <w:ind w:firstLine="709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Периодичность технического обслуживания и ремонтов:</w:t>
      </w:r>
      <w:r w:rsidR="004749DA" w:rsidRPr="00572A0F">
        <w:rPr>
          <w:rFonts w:ascii="Arial" w:hAnsi="Arial" w:cs="Arial"/>
          <w:color w:val="000000"/>
          <w:sz w:val="28"/>
          <w:szCs w:val="28"/>
        </w:rPr>
        <w:tab/>
        <w:t xml:space="preserve"> </w:t>
      </w:r>
    </w:p>
    <w:p w:rsidR="004749DA" w:rsidRPr="00572A0F" w:rsidRDefault="00003976" w:rsidP="00AD1B4E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 </w:t>
      </w:r>
      <w:r w:rsidR="004749DA" w:rsidRPr="00572A0F">
        <w:rPr>
          <w:rFonts w:ascii="Arial" w:hAnsi="Arial" w:cs="Arial"/>
          <w:color w:val="000000"/>
          <w:sz w:val="28"/>
          <w:szCs w:val="28"/>
        </w:rPr>
        <w:t>техническое обслуживание</w:t>
      </w:r>
      <w:r w:rsidR="00580873">
        <w:rPr>
          <w:rFonts w:ascii="Arial" w:hAnsi="Arial" w:cs="Arial"/>
          <w:color w:val="000000"/>
          <w:sz w:val="28"/>
          <w:szCs w:val="28"/>
        </w:rPr>
        <w:t xml:space="preserve"> (ТО)</w:t>
      </w:r>
      <w:r w:rsidRPr="00003976">
        <w:rPr>
          <w:rFonts w:ascii="Arial" w:hAnsi="Arial" w:cs="Arial"/>
          <w:color w:val="000000"/>
          <w:sz w:val="28"/>
          <w:szCs w:val="28"/>
        </w:rPr>
        <w:t xml:space="preserve"> </w:t>
      </w:r>
      <w:r w:rsidRPr="00572A0F">
        <w:rPr>
          <w:rFonts w:ascii="Arial" w:hAnsi="Arial" w:cs="Arial"/>
          <w:color w:val="000000"/>
          <w:sz w:val="28"/>
          <w:szCs w:val="28"/>
        </w:rPr>
        <w:t>проводится 1 раз в месяц</w:t>
      </w:r>
      <w:r>
        <w:rPr>
          <w:rFonts w:ascii="Arial" w:hAnsi="Arial" w:cs="Arial"/>
          <w:color w:val="000000"/>
          <w:sz w:val="28"/>
          <w:szCs w:val="28"/>
        </w:rPr>
        <w:t>;</w:t>
      </w:r>
    </w:p>
    <w:p w:rsidR="004749DA" w:rsidRPr="00572A0F" w:rsidRDefault="00003976" w:rsidP="00AD1B4E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- текущий ремонт (</w:t>
      </w:r>
      <w:r w:rsidR="004749DA" w:rsidRPr="00572A0F">
        <w:rPr>
          <w:rFonts w:ascii="Arial" w:hAnsi="Arial" w:cs="Arial"/>
          <w:color w:val="000000"/>
          <w:sz w:val="28"/>
          <w:szCs w:val="28"/>
        </w:rPr>
        <w:t>ТР</w:t>
      </w:r>
      <w:r>
        <w:rPr>
          <w:rFonts w:ascii="Arial" w:hAnsi="Arial" w:cs="Arial"/>
          <w:color w:val="000000"/>
          <w:sz w:val="28"/>
          <w:szCs w:val="28"/>
        </w:rPr>
        <w:t>)</w:t>
      </w:r>
      <w:r w:rsidR="004749DA" w:rsidRPr="00572A0F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–</w:t>
      </w:r>
      <w:r w:rsidR="004749DA" w:rsidRPr="00572A0F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при необходимости</w:t>
      </w:r>
      <w:r w:rsidR="004749DA" w:rsidRPr="00572A0F">
        <w:rPr>
          <w:rFonts w:ascii="Arial" w:hAnsi="Arial" w:cs="Arial"/>
          <w:color w:val="000000"/>
          <w:sz w:val="28"/>
          <w:szCs w:val="28"/>
        </w:rPr>
        <w:t>.</w:t>
      </w:r>
    </w:p>
    <w:p w:rsidR="004749DA" w:rsidRPr="00572A0F" w:rsidRDefault="004749DA" w:rsidP="00AD1B4E">
      <w:pPr>
        <w:ind w:firstLine="709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 xml:space="preserve">При техническом обслуживании печи </w:t>
      </w:r>
      <w:r w:rsidR="00003976">
        <w:rPr>
          <w:rFonts w:ascii="Arial" w:hAnsi="Arial" w:cs="Arial"/>
          <w:color w:val="000000"/>
          <w:sz w:val="28"/>
          <w:szCs w:val="28"/>
        </w:rPr>
        <w:t xml:space="preserve">требуется </w:t>
      </w:r>
      <w:r w:rsidRPr="00572A0F">
        <w:rPr>
          <w:rFonts w:ascii="Arial" w:hAnsi="Arial" w:cs="Arial"/>
          <w:color w:val="000000"/>
          <w:sz w:val="28"/>
          <w:szCs w:val="28"/>
        </w:rPr>
        <w:t>проделат</w:t>
      </w:r>
      <w:r w:rsidR="00003976">
        <w:rPr>
          <w:rFonts w:ascii="Arial" w:hAnsi="Arial" w:cs="Arial"/>
          <w:color w:val="000000"/>
          <w:sz w:val="28"/>
          <w:szCs w:val="28"/>
        </w:rPr>
        <w:t>ь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следующие р</w:t>
      </w:r>
      <w:r w:rsidRPr="00572A0F">
        <w:rPr>
          <w:rFonts w:ascii="Arial" w:hAnsi="Arial" w:cs="Arial"/>
          <w:color w:val="000000"/>
          <w:sz w:val="28"/>
          <w:szCs w:val="28"/>
        </w:rPr>
        <w:t>а</w:t>
      </w:r>
      <w:r w:rsidRPr="00572A0F">
        <w:rPr>
          <w:rFonts w:ascii="Arial" w:hAnsi="Arial" w:cs="Arial"/>
          <w:color w:val="000000"/>
          <w:sz w:val="28"/>
          <w:szCs w:val="28"/>
        </w:rPr>
        <w:t>боты:</w:t>
      </w:r>
    </w:p>
    <w:p w:rsidR="004749DA" w:rsidRPr="00572A0F" w:rsidRDefault="004749DA" w:rsidP="00D60723">
      <w:pPr>
        <w:numPr>
          <w:ilvl w:val="0"/>
          <w:numId w:val="6"/>
        </w:numPr>
        <w:tabs>
          <w:tab w:val="clear" w:pos="360"/>
          <w:tab w:val="num" w:pos="426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выявит</w:t>
      </w:r>
      <w:r w:rsidR="003A4A9E">
        <w:rPr>
          <w:rFonts w:ascii="Arial" w:hAnsi="Arial" w:cs="Arial"/>
          <w:color w:val="000000"/>
          <w:sz w:val="28"/>
          <w:szCs w:val="28"/>
        </w:rPr>
        <w:t>ь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неисправность печи путем опроса обслуживающего персонала;</w:t>
      </w:r>
    </w:p>
    <w:p w:rsidR="004749DA" w:rsidRDefault="004749DA" w:rsidP="00D60723">
      <w:pPr>
        <w:numPr>
          <w:ilvl w:val="0"/>
          <w:numId w:val="6"/>
        </w:numPr>
        <w:tabs>
          <w:tab w:val="clear" w:pos="360"/>
          <w:tab w:val="num" w:pos="426"/>
          <w:tab w:val="num" w:pos="851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подтян</w:t>
      </w:r>
      <w:r w:rsidR="003A4A9E">
        <w:rPr>
          <w:rFonts w:ascii="Arial" w:hAnsi="Arial" w:cs="Arial"/>
          <w:color w:val="000000"/>
          <w:sz w:val="28"/>
          <w:szCs w:val="28"/>
        </w:rPr>
        <w:t>у</w:t>
      </w:r>
      <w:r w:rsidRPr="00572A0F">
        <w:rPr>
          <w:rFonts w:ascii="Arial" w:hAnsi="Arial" w:cs="Arial"/>
          <w:color w:val="000000"/>
          <w:sz w:val="28"/>
          <w:szCs w:val="28"/>
        </w:rPr>
        <w:t>т</w:t>
      </w:r>
      <w:r w:rsidR="003A4A9E">
        <w:rPr>
          <w:rFonts w:ascii="Arial" w:hAnsi="Arial" w:cs="Arial"/>
          <w:color w:val="000000"/>
          <w:sz w:val="28"/>
          <w:szCs w:val="28"/>
        </w:rPr>
        <w:t xml:space="preserve">ь </w:t>
      </w:r>
      <w:r w:rsidRPr="00572A0F">
        <w:rPr>
          <w:rFonts w:ascii="Arial" w:hAnsi="Arial" w:cs="Arial"/>
          <w:color w:val="000000"/>
          <w:sz w:val="28"/>
          <w:szCs w:val="28"/>
        </w:rPr>
        <w:t>при необходимости</w:t>
      </w:r>
      <w:r w:rsidR="003A4A9E">
        <w:rPr>
          <w:rFonts w:ascii="Arial" w:hAnsi="Arial" w:cs="Arial"/>
          <w:color w:val="000000"/>
          <w:sz w:val="28"/>
          <w:szCs w:val="28"/>
        </w:rPr>
        <w:t xml:space="preserve"> </w:t>
      </w:r>
      <w:r w:rsidRPr="00572A0F">
        <w:rPr>
          <w:rFonts w:ascii="Arial" w:hAnsi="Arial" w:cs="Arial"/>
          <w:color w:val="000000"/>
          <w:sz w:val="28"/>
          <w:szCs w:val="28"/>
        </w:rPr>
        <w:t>крепление датчиков-реле температуры, си</w:t>
      </w:r>
      <w:r w:rsidRPr="00572A0F">
        <w:rPr>
          <w:rFonts w:ascii="Arial" w:hAnsi="Arial" w:cs="Arial"/>
          <w:color w:val="000000"/>
          <w:sz w:val="28"/>
          <w:szCs w:val="28"/>
        </w:rPr>
        <w:t>г</w:t>
      </w:r>
      <w:r w:rsidRPr="00572A0F">
        <w:rPr>
          <w:rFonts w:ascii="Arial" w:hAnsi="Arial" w:cs="Arial"/>
          <w:color w:val="000000"/>
          <w:sz w:val="28"/>
          <w:szCs w:val="28"/>
        </w:rPr>
        <w:t>нальной арматуры, двери, облицовок;</w:t>
      </w:r>
    </w:p>
    <w:p w:rsidR="005E3153" w:rsidRDefault="005E3153" w:rsidP="00D60723">
      <w:pPr>
        <w:numPr>
          <w:ilvl w:val="0"/>
          <w:numId w:val="6"/>
        </w:numPr>
        <w:tabs>
          <w:tab w:val="clear" w:pos="360"/>
          <w:tab w:val="num" w:pos="426"/>
          <w:tab w:val="num" w:pos="851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провер</w:t>
      </w:r>
      <w:r w:rsidR="003A4A9E">
        <w:rPr>
          <w:rFonts w:ascii="Arial" w:hAnsi="Arial" w:cs="Arial"/>
          <w:color w:val="000000"/>
          <w:sz w:val="28"/>
          <w:szCs w:val="28"/>
        </w:rPr>
        <w:t>ить</w:t>
      </w:r>
      <w:r>
        <w:rPr>
          <w:rFonts w:ascii="Arial" w:hAnsi="Arial" w:cs="Arial"/>
          <w:color w:val="000000"/>
          <w:sz w:val="28"/>
          <w:szCs w:val="28"/>
        </w:rPr>
        <w:t xml:space="preserve"> линии заземления;</w:t>
      </w:r>
    </w:p>
    <w:p w:rsidR="005E3153" w:rsidRPr="00572A0F" w:rsidRDefault="005E3153" w:rsidP="00D60723">
      <w:pPr>
        <w:numPr>
          <w:ilvl w:val="0"/>
          <w:numId w:val="6"/>
        </w:numPr>
        <w:tabs>
          <w:tab w:val="clear" w:pos="360"/>
          <w:tab w:val="num" w:pos="426"/>
          <w:tab w:val="num" w:pos="851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провер</w:t>
      </w:r>
      <w:r w:rsidR="003A4A9E">
        <w:rPr>
          <w:rFonts w:ascii="Arial" w:hAnsi="Arial" w:cs="Arial"/>
          <w:color w:val="000000"/>
          <w:sz w:val="28"/>
          <w:szCs w:val="28"/>
        </w:rPr>
        <w:t>ить</w:t>
      </w:r>
      <w:r>
        <w:rPr>
          <w:rFonts w:ascii="Arial" w:hAnsi="Arial" w:cs="Arial"/>
          <w:color w:val="000000"/>
          <w:sz w:val="28"/>
          <w:szCs w:val="28"/>
        </w:rPr>
        <w:t xml:space="preserve"> цепи заземления самой печи (то есть от зажима заземления до доступных металлических частей - сопротивление должно быть не менее 0,1 Ом);</w:t>
      </w:r>
    </w:p>
    <w:p w:rsidR="004749DA" w:rsidRPr="00572A0F" w:rsidRDefault="004749DA" w:rsidP="00D60723">
      <w:pPr>
        <w:numPr>
          <w:ilvl w:val="0"/>
          <w:numId w:val="6"/>
        </w:numPr>
        <w:tabs>
          <w:tab w:val="clear" w:pos="360"/>
          <w:tab w:val="num" w:pos="426"/>
          <w:tab w:val="num" w:pos="851"/>
        </w:tabs>
        <w:overflowPunct w:val="0"/>
        <w:autoSpaceDE w:val="0"/>
        <w:autoSpaceDN w:val="0"/>
        <w:adjustRightInd w:val="0"/>
        <w:ind w:left="0" w:firstLine="567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подтян</w:t>
      </w:r>
      <w:r w:rsidR="003A4A9E">
        <w:rPr>
          <w:rFonts w:ascii="Arial" w:hAnsi="Arial" w:cs="Arial"/>
          <w:color w:val="000000"/>
          <w:sz w:val="28"/>
          <w:szCs w:val="28"/>
        </w:rPr>
        <w:t>уть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и зачистит</w:t>
      </w:r>
      <w:r w:rsidR="003A4A9E">
        <w:rPr>
          <w:rFonts w:ascii="Arial" w:hAnsi="Arial" w:cs="Arial"/>
          <w:color w:val="000000"/>
          <w:sz w:val="28"/>
          <w:szCs w:val="28"/>
        </w:rPr>
        <w:t>ь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при необходимости  контактные соединения токов</w:t>
      </w:r>
      <w:r w:rsidRPr="00572A0F">
        <w:rPr>
          <w:rFonts w:ascii="Arial" w:hAnsi="Arial" w:cs="Arial"/>
          <w:color w:val="000000"/>
          <w:sz w:val="28"/>
          <w:szCs w:val="28"/>
        </w:rPr>
        <w:t>е</w:t>
      </w:r>
      <w:r w:rsidRPr="00572A0F">
        <w:rPr>
          <w:rFonts w:ascii="Arial" w:hAnsi="Arial" w:cs="Arial"/>
          <w:color w:val="000000"/>
          <w:sz w:val="28"/>
          <w:szCs w:val="28"/>
        </w:rPr>
        <w:t>дущих частей печи.</w:t>
      </w:r>
    </w:p>
    <w:p w:rsidR="004749DA" w:rsidRPr="00572A0F" w:rsidRDefault="004749DA" w:rsidP="00D60723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Перед проверкой контактных соединений, отключите печ</w:t>
      </w:r>
      <w:r w:rsidR="00BD65EC">
        <w:rPr>
          <w:rFonts w:ascii="Arial" w:hAnsi="Arial" w:cs="Arial"/>
          <w:color w:val="000000"/>
          <w:sz w:val="28"/>
          <w:szCs w:val="28"/>
        </w:rPr>
        <w:t>ь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от электросети </w:t>
      </w:r>
      <w:r w:rsidR="00D60723">
        <w:rPr>
          <w:rFonts w:ascii="Arial" w:hAnsi="Arial" w:cs="Arial"/>
          <w:color w:val="000000"/>
          <w:sz w:val="28"/>
          <w:szCs w:val="28"/>
        </w:rPr>
        <w:t>от</w:t>
      </w:r>
      <w:r w:rsidRPr="00572A0F">
        <w:rPr>
          <w:rFonts w:ascii="Arial" w:hAnsi="Arial" w:cs="Arial"/>
          <w:color w:val="000000"/>
          <w:sz w:val="28"/>
          <w:szCs w:val="28"/>
        </w:rPr>
        <w:t>ключи</w:t>
      </w:r>
      <w:r w:rsidR="00D60723">
        <w:rPr>
          <w:rFonts w:ascii="Arial" w:hAnsi="Arial" w:cs="Arial"/>
          <w:color w:val="000000"/>
          <w:sz w:val="28"/>
          <w:szCs w:val="28"/>
        </w:rPr>
        <w:t>в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</w:t>
      </w:r>
      <w:r w:rsidR="00D60723">
        <w:rPr>
          <w:rFonts w:ascii="Arial" w:hAnsi="Arial" w:cs="Arial"/>
          <w:color w:val="000000"/>
          <w:sz w:val="28"/>
          <w:szCs w:val="28"/>
        </w:rPr>
        <w:t xml:space="preserve">устройство защитного отключения </w:t>
      </w:r>
      <w:r w:rsidRPr="00572A0F">
        <w:rPr>
          <w:rFonts w:ascii="Arial" w:hAnsi="Arial" w:cs="Arial"/>
          <w:color w:val="000000"/>
          <w:sz w:val="28"/>
          <w:szCs w:val="28"/>
        </w:rPr>
        <w:t>и повес</w:t>
      </w:r>
      <w:r w:rsidR="00D60723">
        <w:rPr>
          <w:rFonts w:ascii="Arial" w:hAnsi="Arial" w:cs="Arial"/>
          <w:color w:val="000000"/>
          <w:sz w:val="28"/>
          <w:szCs w:val="28"/>
        </w:rPr>
        <w:t>и</w:t>
      </w:r>
      <w:r w:rsidRPr="00572A0F">
        <w:rPr>
          <w:rFonts w:ascii="Arial" w:hAnsi="Arial" w:cs="Arial"/>
          <w:color w:val="000000"/>
          <w:sz w:val="28"/>
          <w:szCs w:val="28"/>
        </w:rPr>
        <w:t>т</w:t>
      </w:r>
      <w:r w:rsidR="00D60723">
        <w:rPr>
          <w:rFonts w:ascii="Arial" w:hAnsi="Arial" w:cs="Arial"/>
          <w:color w:val="000000"/>
          <w:sz w:val="28"/>
          <w:szCs w:val="28"/>
        </w:rPr>
        <w:t>ь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 плакат «Не включать - работают люди».  </w:t>
      </w:r>
    </w:p>
    <w:p w:rsidR="004749DA" w:rsidRPr="00572A0F" w:rsidRDefault="004749DA" w:rsidP="004749DA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4749DA" w:rsidRDefault="004749DA" w:rsidP="004749DA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D56541" w:rsidRPr="00572A0F" w:rsidRDefault="00D56541" w:rsidP="004749DA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4749DA" w:rsidRPr="00572A0F" w:rsidRDefault="004749DA" w:rsidP="00D60723">
      <w:pPr>
        <w:ind w:firstLine="709"/>
        <w:jc w:val="both"/>
        <w:rPr>
          <w:rFonts w:ascii="Arial" w:hAnsi="Arial" w:cs="Arial"/>
          <w:bCs/>
          <w:sz w:val="28"/>
          <w:szCs w:val="28"/>
        </w:rPr>
      </w:pPr>
      <w:r w:rsidRPr="00572A0F">
        <w:rPr>
          <w:rFonts w:ascii="Arial" w:hAnsi="Arial" w:cs="Arial"/>
          <w:b/>
          <w:sz w:val="28"/>
          <w:szCs w:val="28"/>
        </w:rPr>
        <w:lastRenderedPageBreak/>
        <w:t xml:space="preserve">9. </w:t>
      </w:r>
      <w:r w:rsidRPr="00572A0F">
        <w:rPr>
          <w:rFonts w:ascii="Arial" w:hAnsi="Arial" w:cs="Arial"/>
          <w:b/>
          <w:caps/>
          <w:sz w:val="28"/>
          <w:szCs w:val="28"/>
        </w:rPr>
        <w:t>Возможные неисправности и способы их устранения</w:t>
      </w:r>
    </w:p>
    <w:p w:rsidR="004749DA" w:rsidRPr="00572A0F" w:rsidRDefault="004749DA" w:rsidP="00EA33C8">
      <w:pPr>
        <w:ind w:firstLine="176"/>
        <w:jc w:val="right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Таблица 4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23"/>
        <w:gridCol w:w="4060"/>
        <w:gridCol w:w="3590"/>
      </w:tblGrid>
      <w:tr w:rsidR="004749DA" w:rsidRPr="00572A0F" w:rsidTr="00EA33C8">
        <w:trPr>
          <w:trHeight w:val="666"/>
          <w:jc w:val="center"/>
        </w:trPr>
        <w:tc>
          <w:tcPr>
            <w:tcW w:w="2021" w:type="dxa"/>
            <w:vAlign w:val="center"/>
          </w:tcPr>
          <w:p w:rsidR="004749DA" w:rsidRPr="00572A0F" w:rsidRDefault="004749DA" w:rsidP="00572A0F">
            <w:pPr>
              <w:pStyle w:val="5"/>
              <w:spacing w:before="0"/>
              <w:ind w:left="-108" w:right="-108"/>
              <w:jc w:val="center"/>
              <w:rPr>
                <w:rFonts w:ascii="Arial" w:hAnsi="Arial" w:cs="Arial"/>
                <w:i w:val="0"/>
                <w:sz w:val="28"/>
                <w:szCs w:val="28"/>
              </w:rPr>
            </w:pPr>
            <w:r w:rsidRPr="00572A0F">
              <w:rPr>
                <w:rFonts w:ascii="Arial" w:hAnsi="Arial" w:cs="Arial"/>
                <w:i w:val="0"/>
                <w:sz w:val="28"/>
                <w:szCs w:val="28"/>
              </w:rPr>
              <w:t>Наименование</w:t>
            </w:r>
          </w:p>
          <w:p w:rsidR="004749DA" w:rsidRPr="00572A0F" w:rsidRDefault="004749DA" w:rsidP="00572A0F">
            <w:pPr>
              <w:pStyle w:val="5"/>
              <w:spacing w:before="0"/>
              <w:ind w:left="-108" w:right="-108"/>
              <w:jc w:val="center"/>
              <w:rPr>
                <w:rFonts w:ascii="Arial" w:hAnsi="Arial" w:cs="Arial"/>
                <w:i w:val="0"/>
                <w:sz w:val="28"/>
                <w:szCs w:val="28"/>
              </w:rPr>
            </w:pPr>
            <w:r w:rsidRPr="00572A0F">
              <w:rPr>
                <w:rFonts w:ascii="Arial" w:hAnsi="Arial" w:cs="Arial"/>
                <w:i w:val="0"/>
                <w:sz w:val="28"/>
                <w:szCs w:val="28"/>
              </w:rPr>
              <w:t>неисправности</w:t>
            </w:r>
          </w:p>
        </w:tc>
        <w:tc>
          <w:tcPr>
            <w:tcW w:w="2628" w:type="dxa"/>
            <w:vAlign w:val="center"/>
          </w:tcPr>
          <w:p w:rsidR="004749DA" w:rsidRPr="00572A0F" w:rsidRDefault="004749DA" w:rsidP="00572A0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72A0F">
              <w:rPr>
                <w:rFonts w:ascii="Arial" w:hAnsi="Arial" w:cs="Arial"/>
                <w:b/>
                <w:sz w:val="28"/>
                <w:szCs w:val="28"/>
              </w:rPr>
              <w:t>Вероятная причина</w:t>
            </w:r>
          </w:p>
        </w:tc>
        <w:tc>
          <w:tcPr>
            <w:tcW w:w="2324" w:type="dxa"/>
            <w:vAlign w:val="center"/>
          </w:tcPr>
          <w:p w:rsidR="004749DA" w:rsidRPr="00572A0F" w:rsidRDefault="004749DA" w:rsidP="00572A0F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572A0F">
              <w:rPr>
                <w:rFonts w:ascii="Arial" w:hAnsi="Arial" w:cs="Arial"/>
                <w:b/>
                <w:sz w:val="28"/>
                <w:szCs w:val="28"/>
              </w:rPr>
              <w:t>Способ устранения</w:t>
            </w:r>
          </w:p>
        </w:tc>
      </w:tr>
      <w:tr w:rsidR="004749DA" w:rsidRPr="00572A0F" w:rsidTr="00EA33C8">
        <w:trPr>
          <w:trHeight w:val="674"/>
          <w:jc w:val="center"/>
        </w:trPr>
        <w:tc>
          <w:tcPr>
            <w:tcW w:w="2021" w:type="dxa"/>
          </w:tcPr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Печь не нагревается, терморегуляторы включены, лампы не горят.</w:t>
            </w:r>
          </w:p>
        </w:tc>
        <w:tc>
          <w:tcPr>
            <w:tcW w:w="2628" w:type="dxa"/>
          </w:tcPr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Отсутствует напряжение в сети.</w:t>
            </w:r>
          </w:p>
          <w:p w:rsidR="003A1F8B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Подгорели концы проводов на вводных клеммах шин.</w:t>
            </w:r>
          </w:p>
          <w:p w:rsidR="003A1F8B" w:rsidRPr="00572A0F" w:rsidRDefault="003A1F8B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3A1F8B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Не исправен терморегул</w:t>
            </w:r>
            <w:r w:rsidRPr="00572A0F">
              <w:rPr>
                <w:rFonts w:ascii="Arial" w:hAnsi="Arial" w:cs="Arial"/>
                <w:sz w:val="28"/>
                <w:szCs w:val="28"/>
              </w:rPr>
              <w:t>я</w:t>
            </w:r>
            <w:r w:rsidRPr="00572A0F">
              <w:rPr>
                <w:rFonts w:ascii="Arial" w:hAnsi="Arial" w:cs="Arial"/>
                <w:sz w:val="28"/>
                <w:szCs w:val="28"/>
              </w:rPr>
              <w:t>тор.</w:t>
            </w:r>
          </w:p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Сработал аварийный терм</w:t>
            </w:r>
            <w:r w:rsidRPr="00572A0F">
              <w:rPr>
                <w:rFonts w:ascii="Arial" w:hAnsi="Arial" w:cs="Arial"/>
                <w:sz w:val="28"/>
                <w:szCs w:val="28"/>
              </w:rPr>
              <w:t>о</w:t>
            </w:r>
            <w:r w:rsidRPr="00572A0F">
              <w:rPr>
                <w:rFonts w:ascii="Arial" w:hAnsi="Arial" w:cs="Arial"/>
                <w:sz w:val="28"/>
                <w:szCs w:val="28"/>
              </w:rPr>
              <w:t>выключатель.</w:t>
            </w:r>
          </w:p>
        </w:tc>
        <w:tc>
          <w:tcPr>
            <w:tcW w:w="2324" w:type="dxa"/>
          </w:tcPr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Подать напряжение.</w:t>
            </w:r>
          </w:p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Заменить неисправные провода.</w:t>
            </w:r>
          </w:p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Заменить терморегул</w:t>
            </w:r>
            <w:r w:rsidRPr="00572A0F">
              <w:rPr>
                <w:rFonts w:ascii="Arial" w:hAnsi="Arial" w:cs="Arial"/>
                <w:sz w:val="28"/>
                <w:szCs w:val="28"/>
              </w:rPr>
              <w:t>я</w:t>
            </w:r>
            <w:r w:rsidRPr="00572A0F">
              <w:rPr>
                <w:rFonts w:ascii="Arial" w:hAnsi="Arial" w:cs="Arial"/>
                <w:sz w:val="28"/>
                <w:szCs w:val="28"/>
              </w:rPr>
              <w:t>тор.</w:t>
            </w:r>
          </w:p>
          <w:p w:rsidR="004749DA" w:rsidRPr="00572A0F" w:rsidRDefault="004749DA" w:rsidP="00C90A2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Включить аварийный термовыключатель (для этого снять правую крышку)</w:t>
            </w:r>
          </w:p>
        </w:tc>
      </w:tr>
      <w:tr w:rsidR="004749DA" w:rsidRPr="00572A0F" w:rsidTr="00EA33C8">
        <w:trPr>
          <w:trHeight w:val="310"/>
          <w:jc w:val="center"/>
        </w:trPr>
        <w:tc>
          <w:tcPr>
            <w:tcW w:w="2021" w:type="dxa"/>
          </w:tcPr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Печь нагревается слабо.</w:t>
            </w:r>
          </w:p>
        </w:tc>
        <w:tc>
          <w:tcPr>
            <w:tcW w:w="2628" w:type="dxa"/>
          </w:tcPr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Не исправен один из терм</w:t>
            </w:r>
            <w:r w:rsidRPr="00572A0F">
              <w:rPr>
                <w:rFonts w:ascii="Arial" w:hAnsi="Arial" w:cs="Arial"/>
                <w:sz w:val="28"/>
                <w:szCs w:val="28"/>
              </w:rPr>
              <w:t>о</w:t>
            </w:r>
            <w:r w:rsidRPr="00572A0F">
              <w:rPr>
                <w:rFonts w:ascii="Arial" w:hAnsi="Arial" w:cs="Arial"/>
                <w:sz w:val="28"/>
                <w:szCs w:val="28"/>
              </w:rPr>
              <w:t>регуляторов или реле</w:t>
            </w:r>
          </w:p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Не исправны ТЭН-ы.</w:t>
            </w:r>
          </w:p>
        </w:tc>
        <w:tc>
          <w:tcPr>
            <w:tcW w:w="2324" w:type="dxa"/>
          </w:tcPr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Заменить терморегул</w:t>
            </w:r>
            <w:r w:rsidRPr="00572A0F">
              <w:rPr>
                <w:rFonts w:ascii="Arial" w:hAnsi="Arial" w:cs="Arial"/>
                <w:sz w:val="28"/>
                <w:szCs w:val="28"/>
              </w:rPr>
              <w:t>я</w:t>
            </w:r>
            <w:r w:rsidRPr="00572A0F">
              <w:rPr>
                <w:rFonts w:ascii="Arial" w:hAnsi="Arial" w:cs="Arial"/>
                <w:sz w:val="28"/>
                <w:szCs w:val="28"/>
              </w:rPr>
              <w:t>тор или реле.</w:t>
            </w:r>
          </w:p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Заменить ТЭН-ы.</w:t>
            </w:r>
          </w:p>
        </w:tc>
      </w:tr>
      <w:tr w:rsidR="004749DA" w:rsidRPr="00572A0F" w:rsidTr="00EA33C8">
        <w:trPr>
          <w:trHeight w:val="380"/>
          <w:jc w:val="center"/>
        </w:trPr>
        <w:tc>
          <w:tcPr>
            <w:tcW w:w="2021" w:type="dxa"/>
          </w:tcPr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Не горит одна или все сигнальные ла</w:t>
            </w:r>
            <w:r w:rsidRPr="00572A0F">
              <w:rPr>
                <w:rFonts w:ascii="Arial" w:hAnsi="Arial" w:cs="Arial"/>
                <w:sz w:val="28"/>
                <w:szCs w:val="28"/>
              </w:rPr>
              <w:t>м</w:t>
            </w:r>
            <w:r w:rsidRPr="00572A0F">
              <w:rPr>
                <w:rFonts w:ascii="Arial" w:hAnsi="Arial" w:cs="Arial"/>
                <w:sz w:val="28"/>
                <w:szCs w:val="28"/>
              </w:rPr>
              <w:t>пы.</w:t>
            </w:r>
          </w:p>
        </w:tc>
        <w:tc>
          <w:tcPr>
            <w:tcW w:w="2628" w:type="dxa"/>
          </w:tcPr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Не исправны лампы.</w:t>
            </w:r>
          </w:p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Обрыв проводов коммутации  сигнальной арматуры.</w:t>
            </w:r>
          </w:p>
        </w:tc>
        <w:tc>
          <w:tcPr>
            <w:tcW w:w="2324" w:type="dxa"/>
          </w:tcPr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Заменить лампы.</w:t>
            </w:r>
          </w:p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Устранить обрыв пров</w:t>
            </w:r>
            <w:r w:rsidRPr="00572A0F">
              <w:rPr>
                <w:rFonts w:ascii="Arial" w:hAnsi="Arial" w:cs="Arial"/>
                <w:sz w:val="28"/>
                <w:szCs w:val="28"/>
              </w:rPr>
              <w:t>о</w:t>
            </w:r>
            <w:r w:rsidRPr="00572A0F">
              <w:rPr>
                <w:rFonts w:ascii="Arial" w:hAnsi="Arial" w:cs="Arial"/>
                <w:sz w:val="28"/>
                <w:szCs w:val="28"/>
              </w:rPr>
              <w:t>дов.</w:t>
            </w:r>
          </w:p>
        </w:tc>
      </w:tr>
      <w:tr w:rsidR="004749DA" w:rsidRPr="00572A0F" w:rsidTr="00EA33C8">
        <w:trPr>
          <w:trHeight w:val="193"/>
          <w:jc w:val="center"/>
        </w:trPr>
        <w:tc>
          <w:tcPr>
            <w:tcW w:w="2021" w:type="dxa"/>
          </w:tcPr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Самопроизвольное открывание двери печи</w:t>
            </w:r>
          </w:p>
        </w:tc>
        <w:tc>
          <w:tcPr>
            <w:tcW w:w="2628" w:type="dxa"/>
          </w:tcPr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Печь установлена не в гор</w:t>
            </w:r>
            <w:r w:rsidRPr="00572A0F">
              <w:rPr>
                <w:rFonts w:ascii="Arial" w:hAnsi="Arial" w:cs="Arial"/>
                <w:sz w:val="28"/>
                <w:szCs w:val="28"/>
              </w:rPr>
              <w:t>и</w:t>
            </w:r>
            <w:r w:rsidRPr="00572A0F">
              <w:rPr>
                <w:rFonts w:ascii="Arial" w:hAnsi="Arial" w:cs="Arial"/>
                <w:sz w:val="28"/>
                <w:szCs w:val="28"/>
              </w:rPr>
              <w:t>зонтальном положении</w:t>
            </w:r>
          </w:p>
        </w:tc>
        <w:tc>
          <w:tcPr>
            <w:tcW w:w="2324" w:type="dxa"/>
          </w:tcPr>
          <w:p w:rsidR="004749DA" w:rsidRPr="00572A0F" w:rsidRDefault="004749DA" w:rsidP="00572A0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572A0F">
              <w:rPr>
                <w:rFonts w:ascii="Arial" w:hAnsi="Arial" w:cs="Arial"/>
                <w:sz w:val="28"/>
                <w:szCs w:val="28"/>
              </w:rPr>
              <w:t>Установить в горизо</w:t>
            </w:r>
            <w:r w:rsidRPr="00572A0F">
              <w:rPr>
                <w:rFonts w:ascii="Arial" w:hAnsi="Arial" w:cs="Arial"/>
                <w:sz w:val="28"/>
                <w:szCs w:val="28"/>
              </w:rPr>
              <w:t>н</w:t>
            </w:r>
            <w:r w:rsidRPr="00572A0F">
              <w:rPr>
                <w:rFonts w:ascii="Arial" w:hAnsi="Arial" w:cs="Arial"/>
                <w:sz w:val="28"/>
                <w:szCs w:val="28"/>
              </w:rPr>
              <w:t>тальном положении</w:t>
            </w:r>
          </w:p>
        </w:tc>
      </w:tr>
    </w:tbl>
    <w:p w:rsidR="004749DA" w:rsidRDefault="004749DA" w:rsidP="004749DA">
      <w:pPr>
        <w:ind w:left="709"/>
        <w:jc w:val="center"/>
        <w:rPr>
          <w:rFonts w:ascii="Arial" w:hAnsi="Arial" w:cs="Arial"/>
          <w:color w:val="000000"/>
          <w:sz w:val="28"/>
          <w:szCs w:val="28"/>
        </w:rPr>
      </w:pPr>
    </w:p>
    <w:p w:rsidR="00D56541" w:rsidRPr="00D56541" w:rsidRDefault="00D56541" w:rsidP="004749DA">
      <w:pPr>
        <w:ind w:left="709"/>
        <w:jc w:val="center"/>
        <w:rPr>
          <w:rFonts w:ascii="Arial" w:hAnsi="Arial" w:cs="Arial"/>
          <w:color w:val="000000"/>
          <w:sz w:val="28"/>
          <w:szCs w:val="28"/>
        </w:rPr>
      </w:pPr>
    </w:p>
    <w:p w:rsidR="004749DA" w:rsidRPr="00572A0F" w:rsidRDefault="004749DA" w:rsidP="00D60723">
      <w:pPr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572A0F">
        <w:rPr>
          <w:rFonts w:ascii="Arial" w:hAnsi="Arial" w:cs="Arial"/>
          <w:b/>
          <w:sz w:val="28"/>
          <w:szCs w:val="28"/>
        </w:rPr>
        <w:t>10. СВИДЕТЕЛЬСТВО О ПРИЕМКЕ</w:t>
      </w:r>
    </w:p>
    <w:p w:rsidR="004749DA" w:rsidRPr="00572A0F" w:rsidRDefault="004749DA" w:rsidP="00D60723">
      <w:pPr>
        <w:spacing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Печь электрическая для пиццы ПЭП-</w:t>
      </w:r>
      <w:r w:rsidR="008917F1">
        <w:rPr>
          <w:rFonts w:ascii="Arial" w:hAnsi="Arial" w:cs="Arial"/>
          <w:color w:val="000000"/>
          <w:sz w:val="28"/>
          <w:szCs w:val="28"/>
        </w:rPr>
        <w:t>4</w:t>
      </w:r>
      <w:r w:rsidR="00542096">
        <w:rPr>
          <w:rFonts w:ascii="Arial" w:hAnsi="Arial" w:cs="Arial"/>
          <w:color w:val="000000"/>
          <w:sz w:val="28"/>
          <w:szCs w:val="28"/>
        </w:rPr>
        <w:t xml:space="preserve">  </w:t>
      </w:r>
      <w:r w:rsidRPr="00572A0F">
        <w:rPr>
          <w:rFonts w:ascii="Arial" w:hAnsi="Arial" w:cs="Arial"/>
          <w:color w:val="000000"/>
          <w:sz w:val="28"/>
          <w:szCs w:val="28"/>
        </w:rPr>
        <w:t>,</w:t>
      </w:r>
      <w:r w:rsidR="00542096">
        <w:rPr>
          <w:rFonts w:ascii="Arial" w:hAnsi="Arial" w:cs="Arial"/>
          <w:color w:val="000000"/>
          <w:sz w:val="28"/>
          <w:szCs w:val="28"/>
        </w:rPr>
        <w:t xml:space="preserve"> 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заводской номер ________________________, изготовленная на ООО «ЭЛИНОКС», соответствует </w:t>
      </w:r>
    </w:p>
    <w:p w:rsidR="004749DA" w:rsidRPr="00572A0F" w:rsidRDefault="004749DA" w:rsidP="004749DA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ТУ 5151-00</w:t>
      </w:r>
      <w:r w:rsidR="000525F0" w:rsidRPr="000525F0">
        <w:rPr>
          <w:rFonts w:ascii="Arial" w:hAnsi="Arial" w:cs="Arial"/>
          <w:color w:val="000000"/>
          <w:sz w:val="28"/>
          <w:szCs w:val="28"/>
        </w:rPr>
        <w:t>9</w:t>
      </w:r>
      <w:r w:rsidRPr="00572A0F">
        <w:rPr>
          <w:rFonts w:ascii="Arial" w:hAnsi="Arial" w:cs="Arial"/>
          <w:color w:val="000000"/>
          <w:sz w:val="28"/>
          <w:szCs w:val="28"/>
        </w:rPr>
        <w:t>-01</w:t>
      </w:r>
      <w:r w:rsidR="000525F0" w:rsidRPr="000525F0">
        <w:rPr>
          <w:rFonts w:ascii="Arial" w:hAnsi="Arial" w:cs="Arial"/>
          <w:color w:val="000000"/>
          <w:sz w:val="28"/>
          <w:szCs w:val="28"/>
        </w:rPr>
        <w:t>330768-2010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и признана годной для эксплуатации.</w:t>
      </w:r>
    </w:p>
    <w:p w:rsidR="004749DA" w:rsidRPr="00572A0F" w:rsidRDefault="004749DA" w:rsidP="004749DA">
      <w:pPr>
        <w:ind w:firstLine="426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Дата выпуска ______________________________________________________</w:t>
      </w:r>
    </w:p>
    <w:p w:rsidR="004749DA" w:rsidRPr="00D56541" w:rsidRDefault="004749DA" w:rsidP="00EA33C8">
      <w:pPr>
        <w:spacing w:line="360" w:lineRule="auto"/>
        <w:ind w:left="2268"/>
        <w:jc w:val="center"/>
        <w:rPr>
          <w:rFonts w:ascii="Arial" w:hAnsi="Arial" w:cs="Arial"/>
          <w:color w:val="000000"/>
        </w:rPr>
      </w:pPr>
      <w:r w:rsidRPr="00D56541">
        <w:rPr>
          <w:rFonts w:ascii="Arial" w:hAnsi="Arial" w:cs="Arial"/>
          <w:color w:val="000000"/>
        </w:rPr>
        <w:t>личные подписи (оттиски личных клейм) должностных лиц предприятия, ответственных за приемку изделия</w:t>
      </w:r>
    </w:p>
    <w:p w:rsidR="004749DA" w:rsidRPr="00572A0F" w:rsidRDefault="004749DA" w:rsidP="004749DA">
      <w:pPr>
        <w:ind w:firstLine="709"/>
        <w:jc w:val="center"/>
        <w:rPr>
          <w:rFonts w:ascii="Arial" w:hAnsi="Arial" w:cs="Arial"/>
          <w:bCs/>
          <w:sz w:val="28"/>
          <w:szCs w:val="28"/>
        </w:rPr>
      </w:pPr>
    </w:p>
    <w:p w:rsidR="004749DA" w:rsidRPr="00572A0F" w:rsidRDefault="004749DA" w:rsidP="00D60723">
      <w:pPr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572A0F">
        <w:rPr>
          <w:rFonts w:ascii="Arial" w:hAnsi="Arial" w:cs="Arial"/>
          <w:b/>
          <w:sz w:val="28"/>
          <w:szCs w:val="28"/>
        </w:rPr>
        <w:t>11. СВИДЕТЕЛЬСТВО О КОНСЕРВАЦИИ</w:t>
      </w:r>
    </w:p>
    <w:p w:rsidR="004749DA" w:rsidRPr="00572A0F" w:rsidRDefault="004749DA" w:rsidP="00D60723">
      <w:pPr>
        <w:spacing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Печь электрическая для пиццы ПЭП-4</w:t>
      </w:r>
      <w:r w:rsidR="00542096">
        <w:rPr>
          <w:rFonts w:ascii="Arial" w:hAnsi="Arial" w:cs="Arial"/>
          <w:color w:val="000000"/>
          <w:sz w:val="28"/>
          <w:szCs w:val="28"/>
        </w:rPr>
        <w:t xml:space="preserve">     </w:t>
      </w:r>
      <w:r w:rsidRPr="00572A0F">
        <w:rPr>
          <w:rFonts w:ascii="Arial" w:hAnsi="Arial" w:cs="Arial"/>
          <w:color w:val="000000"/>
          <w:sz w:val="28"/>
          <w:szCs w:val="28"/>
        </w:rPr>
        <w:t>, подвергнута  на ООО «ЭЛ</w:t>
      </w:r>
      <w:r w:rsidRPr="00572A0F">
        <w:rPr>
          <w:rFonts w:ascii="Arial" w:hAnsi="Arial" w:cs="Arial"/>
          <w:color w:val="000000"/>
          <w:sz w:val="28"/>
          <w:szCs w:val="28"/>
        </w:rPr>
        <w:t>И</w:t>
      </w:r>
      <w:r w:rsidRPr="00572A0F">
        <w:rPr>
          <w:rFonts w:ascii="Arial" w:hAnsi="Arial" w:cs="Arial"/>
          <w:color w:val="000000"/>
          <w:sz w:val="28"/>
          <w:szCs w:val="28"/>
        </w:rPr>
        <w:t>НОКС» консервации согласно требованиям ГОСТ 9.014.</w:t>
      </w:r>
    </w:p>
    <w:p w:rsidR="004749DA" w:rsidRPr="00572A0F" w:rsidRDefault="004749DA" w:rsidP="00D60723">
      <w:pPr>
        <w:spacing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 xml:space="preserve">Дата консервации </w:t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="00D60723" w:rsidRPr="00572A0F">
        <w:rPr>
          <w:rFonts w:ascii="Arial" w:hAnsi="Arial" w:cs="Arial"/>
          <w:color w:val="000000"/>
          <w:sz w:val="28"/>
          <w:szCs w:val="28"/>
        </w:rPr>
        <w:t>___________________</w:t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  <w:t xml:space="preserve"> </w:t>
      </w:r>
    </w:p>
    <w:p w:rsidR="004749DA" w:rsidRPr="00572A0F" w:rsidRDefault="004749DA" w:rsidP="00D60723">
      <w:pPr>
        <w:spacing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 xml:space="preserve">Наименование и марка консерванта </w:t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="00D60723" w:rsidRPr="00572A0F">
        <w:rPr>
          <w:rFonts w:ascii="Arial" w:hAnsi="Arial" w:cs="Arial"/>
          <w:color w:val="000000"/>
          <w:sz w:val="28"/>
          <w:szCs w:val="28"/>
        </w:rPr>
        <w:t>___________________</w:t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  <w:t>Консервацию произвел</w:t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="00EA33C8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>___________________</w:t>
      </w:r>
    </w:p>
    <w:p w:rsidR="004749DA" w:rsidRPr="00572A0F" w:rsidRDefault="004749DA" w:rsidP="004749DA">
      <w:pPr>
        <w:spacing w:line="360" w:lineRule="auto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  <w:t xml:space="preserve">        </w:t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="00EA33C8">
        <w:rPr>
          <w:rFonts w:ascii="Arial" w:hAnsi="Arial" w:cs="Arial"/>
          <w:color w:val="000000"/>
          <w:sz w:val="28"/>
          <w:szCs w:val="28"/>
        </w:rPr>
        <w:tab/>
      </w:r>
      <w:r w:rsidR="00EA33C8">
        <w:rPr>
          <w:rFonts w:ascii="Arial" w:hAnsi="Arial" w:cs="Arial"/>
          <w:color w:val="000000"/>
          <w:sz w:val="28"/>
          <w:szCs w:val="28"/>
        </w:rPr>
        <w:tab/>
      </w:r>
      <w:r w:rsidR="00EA33C8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>(подпись)</w:t>
      </w:r>
    </w:p>
    <w:p w:rsidR="004749DA" w:rsidRPr="00572A0F" w:rsidRDefault="004749DA" w:rsidP="00D60723">
      <w:pPr>
        <w:spacing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 xml:space="preserve">Изделие после консервации принял </w:t>
      </w:r>
      <w:r w:rsidR="00EA33C8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>___________________</w:t>
      </w:r>
    </w:p>
    <w:p w:rsidR="004749DA" w:rsidRPr="00572A0F" w:rsidRDefault="004749DA" w:rsidP="004749DA">
      <w:pPr>
        <w:spacing w:line="360" w:lineRule="auto"/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ab/>
        <w:t xml:space="preserve">      </w:t>
      </w:r>
      <w:r w:rsidR="00EA33C8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 xml:space="preserve"> </w:t>
      </w:r>
      <w:r w:rsidRPr="00572A0F">
        <w:rPr>
          <w:rFonts w:ascii="Arial" w:hAnsi="Arial" w:cs="Arial"/>
          <w:color w:val="000000"/>
          <w:sz w:val="28"/>
          <w:szCs w:val="28"/>
        </w:rPr>
        <w:tab/>
      </w:r>
      <w:r w:rsidR="00EA33C8">
        <w:rPr>
          <w:rFonts w:ascii="Arial" w:hAnsi="Arial" w:cs="Arial"/>
          <w:color w:val="000000"/>
          <w:sz w:val="28"/>
          <w:szCs w:val="28"/>
        </w:rPr>
        <w:tab/>
      </w:r>
      <w:r w:rsidR="00EA33C8">
        <w:rPr>
          <w:rFonts w:ascii="Arial" w:hAnsi="Arial" w:cs="Arial"/>
          <w:color w:val="000000"/>
          <w:sz w:val="28"/>
          <w:szCs w:val="28"/>
        </w:rPr>
        <w:tab/>
      </w:r>
      <w:r w:rsidRPr="00572A0F">
        <w:rPr>
          <w:rFonts w:ascii="Arial" w:hAnsi="Arial" w:cs="Arial"/>
          <w:color w:val="000000"/>
          <w:sz w:val="28"/>
          <w:szCs w:val="28"/>
        </w:rPr>
        <w:t>(подпись)</w:t>
      </w:r>
    </w:p>
    <w:p w:rsidR="004749DA" w:rsidRDefault="004749DA" w:rsidP="004749DA">
      <w:pPr>
        <w:jc w:val="center"/>
        <w:rPr>
          <w:rFonts w:ascii="Arial" w:hAnsi="Arial" w:cs="Arial"/>
          <w:sz w:val="28"/>
          <w:szCs w:val="28"/>
        </w:rPr>
      </w:pPr>
    </w:p>
    <w:p w:rsidR="004749DA" w:rsidRPr="00572A0F" w:rsidRDefault="004749DA" w:rsidP="004749DA">
      <w:pPr>
        <w:jc w:val="both"/>
        <w:rPr>
          <w:rFonts w:ascii="Arial" w:hAnsi="Arial" w:cs="Arial"/>
          <w:b/>
          <w:sz w:val="28"/>
          <w:szCs w:val="28"/>
        </w:rPr>
      </w:pPr>
      <w:r w:rsidRPr="00572A0F">
        <w:rPr>
          <w:rFonts w:ascii="Arial" w:hAnsi="Arial" w:cs="Arial"/>
          <w:b/>
          <w:sz w:val="28"/>
          <w:szCs w:val="28"/>
        </w:rPr>
        <w:tab/>
        <w:t>12. СВИДЕТЕЛЬСТВО ОБ УПАКОВКЕ</w:t>
      </w:r>
    </w:p>
    <w:p w:rsidR="004749DA" w:rsidRPr="00572A0F" w:rsidRDefault="004749DA" w:rsidP="00D60723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Печь электрическая для пиццы ПЭП-</w:t>
      </w:r>
      <w:r w:rsidR="009C6831">
        <w:rPr>
          <w:rFonts w:ascii="Arial" w:hAnsi="Arial" w:cs="Arial"/>
          <w:color w:val="000000"/>
          <w:sz w:val="28"/>
          <w:szCs w:val="28"/>
        </w:rPr>
        <w:t>___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упакована на ООО «ЭЛИНОКС» согласно требованиям, предусмотренным конструкторской документацией.</w:t>
      </w:r>
    </w:p>
    <w:p w:rsidR="004749DA" w:rsidRPr="00572A0F" w:rsidRDefault="004749DA" w:rsidP="00D60723">
      <w:pPr>
        <w:spacing w:before="180"/>
        <w:ind w:firstLine="709"/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Дата упаковки</w:t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="00EA33C8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  <w:u w:val="single"/>
        </w:rPr>
        <w:tab/>
      </w:r>
      <w:r w:rsidRPr="00572A0F">
        <w:rPr>
          <w:rFonts w:ascii="Arial" w:hAnsi="Arial" w:cs="Arial"/>
          <w:sz w:val="28"/>
          <w:szCs w:val="28"/>
          <w:u w:val="single"/>
        </w:rPr>
        <w:tab/>
      </w:r>
      <w:r w:rsidRPr="00572A0F">
        <w:rPr>
          <w:rFonts w:ascii="Arial" w:hAnsi="Arial" w:cs="Arial"/>
          <w:sz w:val="28"/>
          <w:szCs w:val="28"/>
          <w:u w:val="single"/>
        </w:rPr>
        <w:tab/>
      </w:r>
      <w:r w:rsidRPr="00572A0F">
        <w:rPr>
          <w:rFonts w:ascii="Arial" w:hAnsi="Arial" w:cs="Arial"/>
          <w:sz w:val="28"/>
          <w:szCs w:val="28"/>
        </w:rPr>
        <w:tab/>
        <w:t>М. П.</w:t>
      </w:r>
    </w:p>
    <w:p w:rsidR="004749DA" w:rsidRPr="00572A0F" w:rsidRDefault="004749DA" w:rsidP="004749DA">
      <w:pPr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="00EA33C8">
        <w:rPr>
          <w:rFonts w:ascii="Arial" w:hAnsi="Arial" w:cs="Arial"/>
          <w:sz w:val="28"/>
          <w:szCs w:val="28"/>
        </w:rPr>
        <w:tab/>
      </w:r>
    </w:p>
    <w:p w:rsidR="004749DA" w:rsidRPr="00572A0F" w:rsidRDefault="004749DA" w:rsidP="00D56541">
      <w:pPr>
        <w:jc w:val="both"/>
        <w:rPr>
          <w:rFonts w:ascii="Arial" w:hAnsi="Arial" w:cs="Arial"/>
          <w:sz w:val="28"/>
          <w:szCs w:val="28"/>
          <w:u w:val="single"/>
        </w:rPr>
      </w:pPr>
      <w:r w:rsidRPr="00572A0F">
        <w:rPr>
          <w:rFonts w:ascii="Arial" w:hAnsi="Arial" w:cs="Arial"/>
          <w:sz w:val="28"/>
          <w:szCs w:val="28"/>
        </w:rPr>
        <w:tab/>
        <w:t>Упаковку произвел</w:t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  <w:u w:val="single"/>
        </w:rPr>
        <w:tab/>
      </w:r>
      <w:r w:rsidRPr="00572A0F">
        <w:rPr>
          <w:rFonts w:ascii="Arial" w:hAnsi="Arial" w:cs="Arial"/>
          <w:sz w:val="28"/>
          <w:szCs w:val="28"/>
          <w:u w:val="single"/>
        </w:rPr>
        <w:tab/>
      </w:r>
      <w:r w:rsidRPr="00572A0F">
        <w:rPr>
          <w:rFonts w:ascii="Arial" w:hAnsi="Arial" w:cs="Arial"/>
          <w:sz w:val="28"/>
          <w:szCs w:val="28"/>
          <w:u w:val="single"/>
        </w:rPr>
        <w:tab/>
      </w:r>
    </w:p>
    <w:p w:rsidR="004749DA" w:rsidRPr="00572A0F" w:rsidRDefault="004749DA" w:rsidP="004749DA">
      <w:pPr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="00EA33C8">
        <w:rPr>
          <w:rFonts w:ascii="Arial" w:hAnsi="Arial" w:cs="Arial"/>
          <w:sz w:val="28"/>
          <w:szCs w:val="28"/>
        </w:rPr>
        <w:tab/>
      </w:r>
      <w:r w:rsidR="00033CA8" w:rsidRPr="002D423B">
        <w:rPr>
          <w:rFonts w:ascii="Arial" w:hAnsi="Arial" w:cs="Arial"/>
          <w:sz w:val="28"/>
          <w:szCs w:val="28"/>
        </w:rPr>
        <w:t xml:space="preserve">      </w:t>
      </w:r>
      <w:r w:rsidRPr="00572A0F">
        <w:rPr>
          <w:rFonts w:ascii="Arial" w:hAnsi="Arial" w:cs="Arial"/>
          <w:sz w:val="28"/>
          <w:szCs w:val="28"/>
        </w:rPr>
        <w:t>(подпись)</w:t>
      </w:r>
    </w:p>
    <w:p w:rsidR="004749DA" w:rsidRPr="00572A0F" w:rsidRDefault="004749DA" w:rsidP="004749DA">
      <w:pPr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ab/>
      </w:r>
    </w:p>
    <w:p w:rsidR="004749DA" w:rsidRPr="00572A0F" w:rsidRDefault="004749DA" w:rsidP="00D60723">
      <w:pPr>
        <w:ind w:firstLine="709"/>
        <w:jc w:val="both"/>
        <w:rPr>
          <w:rFonts w:ascii="Arial" w:hAnsi="Arial" w:cs="Arial"/>
          <w:sz w:val="28"/>
          <w:szCs w:val="28"/>
          <w:u w:val="single"/>
        </w:rPr>
      </w:pPr>
      <w:r w:rsidRPr="00572A0F">
        <w:rPr>
          <w:rFonts w:ascii="Arial" w:hAnsi="Arial" w:cs="Arial"/>
          <w:sz w:val="28"/>
          <w:szCs w:val="28"/>
        </w:rPr>
        <w:t>Изделие после упаковки принял</w:t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  <w:u w:val="single"/>
        </w:rPr>
        <w:tab/>
      </w:r>
      <w:r w:rsidRPr="00572A0F">
        <w:rPr>
          <w:rFonts w:ascii="Arial" w:hAnsi="Arial" w:cs="Arial"/>
          <w:sz w:val="28"/>
          <w:szCs w:val="28"/>
          <w:u w:val="single"/>
        </w:rPr>
        <w:tab/>
      </w:r>
      <w:r w:rsidRPr="00572A0F">
        <w:rPr>
          <w:rFonts w:ascii="Arial" w:hAnsi="Arial" w:cs="Arial"/>
          <w:sz w:val="28"/>
          <w:szCs w:val="28"/>
          <w:u w:val="single"/>
        </w:rPr>
        <w:tab/>
      </w:r>
    </w:p>
    <w:p w:rsidR="004749DA" w:rsidRPr="00572A0F" w:rsidRDefault="004749DA" w:rsidP="004749DA">
      <w:pPr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Pr="00572A0F">
        <w:rPr>
          <w:rFonts w:ascii="Arial" w:hAnsi="Arial" w:cs="Arial"/>
          <w:sz w:val="28"/>
          <w:szCs w:val="28"/>
        </w:rPr>
        <w:tab/>
      </w:r>
      <w:r w:rsidR="00EA33C8">
        <w:rPr>
          <w:rFonts w:ascii="Arial" w:hAnsi="Arial" w:cs="Arial"/>
          <w:sz w:val="28"/>
          <w:szCs w:val="28"/>
        </w:rPr>
        <w:tab/>
      </w:r>
      <w:r w:rsidR="00033CA8" w:rsidRPr="002D423B">
        <w:rPr>
          <w:rFonts w:ascii="Arial" w:hAnsi="Arial" w:cs="Arial"/>
          <w:sz w:val="28"/>
          <w:szCs w:val="28"/>
        </w:rPr>
        <w:t xml:space="preserve">      </w:t>
      </w:r>
      <w:r w:rsidRPr="00572A0F">
        <w:rPr>
          <w:rFonts w:ascii="Arial" w:hAnsi="Arial" w:cs="Arial"/>
          <w:sz w:val="28"/>
          <w:szCs w:val="28"/>
        </w:rPr>
        <w:t>(подпись)</w:t>
      </w:r>
    </w:p>
    <w:p w:rsidR="004749DA" w:rsidRPr="00572A0F" w:rsidRDefault="004749DA" w:rsidP="004749DA">
      <w:pPr>
        <w:jc w:val="center"/>
        <w:rPr>
          <w:rFonts w:ascii="Arial" w:hAnsi="Arial" w:cs="Arial"/>
          <w:sz w:val="28"/>
          <w:szCs w:val="28"/>
        </w:rPr>
      </w:pPr>
    </w:p>
    <w:p w:rsidR="004749DA" w:rsidRPr="00572A0F" w:rsidRDefault="004749DA" w:rsidP="004749DA">
      <w:pPr>
        <w:jc w:val="center"/>
        <w:rPr>
          <w:rFonts w:ascii="Arial" w:hAnsi="Arial" w:cs="Arial"/>
          <w:sz w:val="28"/>
          <w:szCs w:val="28"/>
        </w:rPr>
      </w:pPr>
    </w:p>
    <w:p w:rsidR="004749DA" w:rsidRPr="00572A0F" w:rsidRDefault="004749DA" w:rsidP="004749DA">
      <w:pPr>
        <w:rPr>
          <w:rFonts w:ascii="Arial" w:hAnsi="Arial" w:cs="Arial"/>
          <w:b/>
          <w:color w:val="000000"/>
          <w:sz w:val="28"/>
          <w:szCs w:val="28"/>
        </w:rPr>
      </w:pPr>
      <w:r w:rsidRPr="00572A0F">
        <w:rPr>
          <w:rFonts w:ascii="Arial" w:hAnsi="Arial" w:cs="Arial"/>
          <w:b/>
          <w:color w:val="000000"/>
          <w:sz w:val="28"/>
          <w:szCs w:val="28"/>
        </w:rPr>
        <w:tab/>
        <w:t>13. ГАРАНТИИ ИЗГОТОВИТЕЛЯ</w:t>
      </w:r>
    </w:p>
    <w:p w:rsidR="004749DA" w:rsidRPr="00572A0F" w:rsidRDefault="004749DA" w:rsidP="00D60723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Гарантийный срок эксплуатации печи - 1 год со дня ввода в эксплуатацию.</w:t>
      </w:r>
    </w:p>
    <w:p w:rsidR="004749DA" w:rsidRPr="00572A0F" w:rsidRDefault="004749DA" w:rsidP="00D60723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Гарантийный срок хранения 1 год со дня изготовления.</w:t>
      </w:r>
    </w:p>
    <w:p w:rsidR="004749DA" w:rsidRPr="00572A0F" w:rsidRDefault="004749DA" w:rsidP="00D60723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В течение гарантийного срока предприятие-изготовитель гарантирует бе</w:t>
      </w:r>
      <w:r w:rsidRPr="00572A0F">
        <w:rPr>
          <w:rFonts w:ascii="Arial" w:hAnsi="Arial" w:cs="Arial"/>
          <w:color w:val="000000"/>
          <w:sz w:val="28"/>
          <w:szCs w:val="28"/>
        </w:rPr>
        <w:t>з</w:t>
      </w:r>
      <w:r w:rsidRPr="00572A0F">
        <w:rPr>
          <w:rFonts w:ascii="Arial" w:hAnsi="Arial" w:cs="Arial"/>
          <w:color w:val="000000"/>
          <w:sz w:val="28"/>
          <w:szCs w:val="28"/>
        </w:rPr>
        <w:t>возмездное устранение выявленных дефектов изготовления и замену вышедших из строя составных частей печи, произошедших не по вине потребителя, при с</w:t>
      </w:r>
      <w:r w:rsidRPr="00572A0F">
        <w:rPr>
          <w:rFonts w:ascii="Arial" w:hAnsi="Arial" w:cs="Arial"/>
          <w:color w:val="000000"/>
          <w:sz w:val="28"/>
          <w:szCs w:val="28"/>
        </w:rPr>
        <w:t>о</w:t>
      </w:r>
      <w:r w:rsidRPr="00572A0F">
        <w:rPr>
          <w:rFonts w:ascii="Arial" w:hAnsi="Arial" w:cs="Arial"/>
          <w:color w:val="000000"/>
          <w:sz w:val="28"/>
          <w:szCs w:val="28"/>
        </w:rPr>
        <w:t>блюдении потребителем условий транспортирования, хранения и эксплуатации изделия.</w:t>
      </w:r>
    </w:p>
    <w:p w:rsidR="004749DA" w:rsidRPr="00572A0F" w:rsidRDefault="004749DA" w:rsidP="00D60723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Гарантия не распространяется на случаи, когда печь вышла из строя по в</w:t>
      </w:r>
      <w:r w:rsidRPr="00572A0F">
        <w:rPr>
          <w:rFonts w:ascii="Arial" w:hAnsi="Arial" w:cs="Arial"/>
          <w:color w:val="000000"/>
          <w:sz w:val="28"/>
          <w:szCs w:val="28"/>
        </w:rPr>
        <w:t>и</w:t>
      </w:r>
      <w:r w:rsidRPr="00572A0F">
        <w:rPr>
          <w:rFonts w:ascii="Arial" w:hAnsi="Arial" w:cs="Arial"/>
          <w:color w:val="000000"/>
          <w:sz w:val="28"/>
          <w:szCs w:val="28"/>
        </w:rPr>
        <w:t>не потребителя в результате несоблюдения требований, указанных в паспорте.</w:t>
      </w:r>
    </w:p>
    <w:p w:rsidR="004749DA" w:rsidRPr="00572A0F" w:rsidRDefault="004749DA" w:rsidP="00D60723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Время нахождения печи в ремонте в гарантийный срок не включается.</w:t>
      </w:r>
    </w:p>
    <w:p w:rsidR="004749DA" w:rsidRPr="00572A0F" w:rsidRDefault="004749DA" w:rsidP="00D60723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В случае невозможности устранения на месте выявленных дефектов пре</w:t>
      </w:r>
      <w:r w:rsidRPr="00572A0F">
        <w:rPr>
          <w:rFonts w:ascii="Arial" w:hAnsi="Arial" w:cs="Arial"/>
          <w:color w:val="000000"/>
          <w:sz w:val="28"/>
          <w:szCs w:val="28"/>
        </w:rPr>
        <w:t>д</w:t>
      </w:r>
      <w:r w:rsidRPr="00572A0F">
        <w:rPr>
          <w:rFonts w:ascii="Arial" w:hAnsi="Arial" w:cs="Arial"/>
          <w:color w:val="000000"/>
          <w:sz w:val="28"/>
          <w:szCs w:val="28"/>
        </w:rPr>
        <w:t>приятие-изготовитель обязуется заменить дефектную печь.</w:t>
      </w:r>
    </w:p>
    <w:p w:rsidR="004749DA" w:rsidRPr="00572A0F" w:rsidRDefault="004749DA" w:rsidP="00D60723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Все детали, узлы и комплектующие изделия, вышедшие из строя в период гарантийного срока эксплуатации, должны быть возвращены заводу-изготовителю печи для детального анализа причин выхода из строя и своевр</w:t>
      </w:r>
      <w:r w:rsidRPr="00572A0F">
        <w:rPr>
          <w:rFonts w:ascii="Arial" w:hAnsi="Arial" w:cs="Arial"/>
          <w:color w:val="000000"/>
          <w:sz w:val="28"/>
          <w:szCs w:val="28"/>
        </w:rPr>
        <w:t>е</w:t>
      </w:r>
      <w:r w:rsidRPr="00572A0F">
        <w:rPr>
          <w:rFonts w:ascii="Arial" w:hAnsi="Arial" w:cs="Arial"/>
          <w:color w:val="000000"/>
          <w:sz w:val="28"/>
          <w:szCs w:val="28"/>
        </w:rPr>
        <w:t>менного принятия мер для их исключения.</w:t>
      </w:r>
    </w:p>
    <w:p w:rsidR="004749DA" w:rsidRPr="00572A0F" w:rsidRDefault="004749DA" w:rsidP="00D60723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Рекламация рассматривается только в случае поступления отказавшего у</w:t>
      </w:r>
      <w:r w:rsidRPr="00572A0F">
        <w:rPr>
          <w:rFonts w:ascii="Arial" w:hAnsi="Arial" w:cs="Arial"/>
          <w:color w:val="000000"/>
          <w:sz w:val="28"/>
          <w:szCs w:val="28"/>
        </w:rPr>
        <w:t>з</w:t>
      </w:r>
      <w:r w:rsidRPr="00572A0F">
        <w:rPr>
          <w:rFonts w:ascii="Arial" w:hAnsi="Arial" w:cs="Arial"/>
          <w:color w:val="000000"/>
          <w:sz w:val="28"/>
          <w:szCs w:val="28"/>
        </w:rPr>
        <w:t>ла, детали  или комплектующего изделия с указанием номера печи, даты изг</w:t>
      </w:r>
      <w:r w:rsidRPr="00572A0F">
        <w:rPr>
          <w:rFonts w:ascii="Arial" w:hAnsi="Arial" w:cs="Arial"/>
          <w:color w:val="000000"/>
          <w:sz w:val="28"/>
          <w:szCs w:val="28"/>
        </w:rPr>
        <w:t>о</w:t>
      </w:r>
      <w:r w:rsidRPr="00572A0F">
        <w:rPr>
          <w:rFonts w:ascii="Arial" w:hAnsi="Arial" w:cs="Arial"/>
          <w:color w:val="000000"/>
          <w:sz w:val="28"/>
          <w:szCs w:val="28"/>
        </w:rPr>
        <w:t>товления и установки, копии договора с обслуживающей специализированной организацией, имеющей  лицензию и копии удостоверения механика, обслуж</w:t>
      </w:r>
      <w:r w:rsidRPr="00572A0F">
        <w:rPr>
          <w:rFonts w:ascii="Arial" w:hAnsi="Arial" w:cs="Arial"/>
          <w:color w:val="000000"/>
          <w:sz w:val="28"/>
          <w:szCs w:val="28"/>
        </w:rPr>
        <w:t>и</w:t>
      </w:r>
      <w:r w:rsidRPr="00572A0F">
        <w:rPr>
          <w:rFonts w:ascii="Arial" w:hAnsi="Arial" w:cs="Arial"/>
          <w:color w:val="000000"/>
          <w:sz w:val="28"/>
          <w:szCs w:val="28"/>
        </w:rPr>
        <w:t>вающего печь.</w:t>
      </w:r>
    </w:p>
    <w:p w:rsidR="004749DA" w:rsidRPr="00572A0F" w:rsidRDefault="004749DA" w:rsidP="00D60723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Сдача в эксплуатацию смонтированной печи оформляется по установле</w:t>
      </w:r>
      <w:r w:rsidRPr="00572A0F">
        <w:rPr>
          <w:rFonts w:ascii="Arial" w:hAnsi="Arial" w:cs="Arial"/>
          <w:color w:val="000000"/>
          <w:sz w:val="28"/>
          <w:szCs w:val="28"/>
        </w:rPr>
        <w:t>н</w:t>
      </w:r>
      <w:r w:rsidRPr="00572A0F">
        <w:rPr>
          <w:rFonts w:ascii="Arial" w:hAnsi="Arial" w:cs="Arial"/>
          <w:color w:val="000000"/>
          <w:sz w:val="28"/>
          <w:szCs w:val="28"/>
        </w:rPr>
        <w:t>ной форме.</w:t>
      </w:r>
    </w:p>
    <w:p w:rsidR="004749DA" w:rsidRPr="00572A0F" w:rsidRDefault="004749DA" w:rsidP="004749DA">
      <w:pPr>
        <w:ind w:firstLine="284"/>
        <w:jc w:val="center"/>
        <w:rPr>
          <w:rFonts w:ascii="Arial" w:hAnsi="Arial" w:cs="Arial"/>
          <w:color w:val="000000"/>
          <w:sz w:val="28"/>
          <w:szCs w:val="28"/>
        </w:rPr>
      </w:pPr>
    </w:p>
    <w:p w:rsidR="004749DA" w:rsidRPr="00572A0F" w:rsidRDefault="004749DA" w:rsidP="004749DA">
      <w:pPr>
        <w:rPr>
          <w:rFonts w:ascii="Arial" w:hAnsi="Arial" w:cs="Arial"/>
          <w:b/>
          <w:color w:val="000000"/>
          <w:sz w:val="28"/>
          <w:szCs w:val="28"/>
        </w:rPr>
      </w:pPr>
      <w:r w:rsidRPr="00572A0F">
        <w:rPr>
          <w:rFonts w:ascii="Arial" w:hAnsi="Arial" w:cs="Arial"/>
          <w:b/>
          <w:color w:val="000000"/>
          <w:sz w:val="28"/>
          <w:szCs w:val="28"/>
        </w:rPr>
        <w:tab/>
        <w:t>14. СВЕДЕНИЯ О РЕКЛАМАЦИЯХ</w:t>
      </w:r>
    </w:p>
    <w:p w:rsidR="004749DA" w:rsidRPr="00572A0F" w:rsidRDefault="004749DA" w:rsidP="004749DA">
      <w:pPr>
        <w:widowControl w:val="0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ab/>
        <w:t>Рекламации предприятию-изготовителю предъявляются потребителем в порядке и сроки, предусмотренные Федеральным законом «О защите прав п</w:t>
      </w:r>
      <w:r w:rsidRPr="00572A0F">
        <w:rPr>
          <w:rFonts w:ascii="Arial" w:hAnsi="Arial" w:cs="Arial"/>
          <w:color w:val="000000"/>
          <w:sz w:val="28"/>
          <w:szCs w:val="28"/>
        </w:rPr>
        <w:t>о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требителей» от 09.01.1996г., с изменениями и дополнениями от 17.12.1999г., 30.12.2001г, 22.08.2004г., 02.10.2004г., 21.12.2004г., 27.07.2006г., 16.10.2006г., 25.11.2006г., 25.10.2007г., 23.07.2008г., Гражданским кодексом РФ (части первая от 30.11.1994г. № 51-ФЗ, вторая от 26.01.1996г. № 14-ФЗ, третья от 26.11.2001г. №146-ФЗ, четвертая от 18.12.2006г. № 230-ФЗ) с изменениями и дополнениями от 26.12, 20.02, 12.08.1996г.; 24.10.1997г.; 08.07, 17.12.1999г.; 16.04, 15.05, </w:t>
      </w:r>
      <w:r w:rsidRPr="00572A0F">
        <w:rPr>
          <w:rFonts w:ascii="Arial" w:hAnsi="Arial" w:cs="Arial"/>
          <w:color w:val="000000"/>
          <w:sz w:val="28"/>
          <w:szCs w:val="28"/>
        </w:rPr>
        <w:lastRenderedPageBreak/>
        <w:t>26.11.2001г.; 21.03, 14.11, 26.11.2002г.; 10.01, 26.03, 11.11, 23.12.2003г.; 29.06, 29.07, 02.12, 29.12, 30.12.2004 г., 21.03, 09.05, 02.07, 18.07, 21.07.2005 г., 03.01, 10.01, 02.02, 03.06, 30.06, 27.07, 03.10, 04.12, 18.12, 29.12, 30.12.2006г.; 26.01, 05.02, 20.04, 26.06, 19.07, 24.07, 02.10, 25.10, 04.11, 29.11, 01.12, 06.12.2007г., 24.04, 29.04, 13.05, 30.06, 14.07, 22.07, 23.07, 08.07, 08.11, 25.12, 30.12.2008г., 09.02.2009г., а также Постановлением Правительства РФ от 19.01.1998г. № 55 «Об утверждении Правил продажи отдельных видов товаров, перечня товаров длительного пользования, на которые не распространяются требования покуп</w:t>
      </w:r>
      <w:r w:rsidRPr="00572A0F">
        <w:rPr>
          <w:rFonts w:ascii="Arial" w:hAnsi="Arial" w:cs="Arial"/>
          <w:color w:val="000000"/>
          <w:sz w:val="28"/>
          <w:szCs w:val="28"/>
        </w:rPr>
        <w:t>а</w:t>
      </w:r>
      <w:r w:rsidRPr="00572A0F">
        <w:rPr>
          <w:rFonts w:ascii="Arial" w:hAnsi="Arial" w:cs="Arial"/>
          <w:color w:val="000000"/>
          <w:sz w:val="28"/>
          <w:szCs w:val="28"/>
        </w:rPr>
        <w:t>теля о безвозмездном предоставлении ему на период ремонта или замены ан</w:t>
      </w:r>
      <w:r w:rsidRPr="00572A0F">
        <w:rPr>
          <w:rFonts w:ascii="Arial" w:hAnsi="Arial" w:cs="Arial"/>
          <w:color w:val="000000"/>
          <w:sz w:val="28"/>
          <w:szCs w:val="28"/>
        </w:rPr>
        <w:t>а</w:t>
      </w:r>
      <w:r w:rsidRPr="00572A0F">
        <w:rPr>
          <w:rFonts w:ascii="Arial" w:hAnsi="Arial" w:cs="Arial"/>
          <w:color w:val="000000"/>
          <w:sz w:val="28"/>
          <w:szCs w:val="28"/>
        </w:rPr>
        <w:t>логичного товара, и перечня непродовольственных товаров надлежащего кач</w:t>
      </w:r>
      <w:r w:rsidRPr="00572A0F">
        <w:rPr>
          <w:rFonts w:ascii="Arial" w:hAnsi="Arial" w:cs="Arial"/>
          <w:color w:val="000000"/>
          <w:sz w:val="28"/>
          <w:szCs w:val="28"/>
        </w:rPr>
        <w:t>е</w:t>
      </w:r>
      <w:r w:rsidRPr="00572A0F">
        <w:rPr>
          <w:rFonts w:ascii="Arial" w:hAnsi="Arial" w:cs="Arial"/>
          <w:color w:val="000000"/>
          <w:sz w:val="28"/>
          <w:szCs w:val="28"/>
        </w:rPr>
        <w:t>ства, не подлежащих возврату или обмену на аналогичный товар других разм</w:t>
      </w:r>
      <w:r w:rsidRPr="00572A0F">
        <w:rPr>
          <w:rFonts w:ascii="Arial" w:hAnsi="Arial" w:cs="Arial"/>
          <w:color w:val="000000"/>
          <w:sz w:val="28"/>
          <w:szCs w:val="28"/>
        </w:rPr>
        <w:t>е</w:t>
      </w:r>
      <w:r w:rsidRPr="00572A0F">
        <w:rPr>
          <w:rFonts w:ascii="Arial" w:hAnsi="Arial" w:cs="Arial"/>
          <w:color w:val="000000"/>
          <w:sz w:val="28"/>
          <w:szCs w:val="28"/>
        </w:rPr>
        <w:t>ра, формы, габарита, фасона, расцветки или комплектации» изменениями и д</w:t>
      </w:r>
      <w:r w:rsidRPr="00572A0F">
        <w:rPr>
          <w:rFonts w:ascii="Arial" w:hAnsi="Arial" w:cs="Arial"/>
          <w:color w:val="000000"/>
          <w:sz w:val="28"/>
          <w:szCs w:val="28"/>
        </w:rPr>
        <w:t>о</w:t>
      </w:r>
      <w:r w:rsidRPr="00572A0F">
        <w:rPr>
          <w:rFonts w:ascii="Arial" w:hAnsi="Arial" w:cs="Arial"/>
          <w:color w:val="000000"/>
          <w:sz w:val="28"/>
          <w:szCs w:val="28"/>
        </w:rPr>
        <w:t>полнениями от 20.10.1998г., 02.10.1999г., 06.02.2002г.,  12.07.2003г., 01.02.2005г.; 08.02, 15.05, 15.12.2000г., 27.03.2007г., 27.01.2009г.</w:t>
      </w:r>
    </w:p>
    <w:p w:rsidR="004749DA" w:rsidRPr="00572A0F" w:rsidRDefault="004749DA" w:rsidP="004749DA">
      <w:pPr>
        <w:widowControl w:val="0"/>
        <w:jc w:val="both"/>
        <w:rPr>
          <w:rFonts w:ascii="Arial" w:hAnsi="Arial" w:cs="Arial"/>
          <w:color w:val="000000"/>
          <w:sz w:val="28"/>
          <w:szCs w:val="28"/>
        </w:rPr>
      </w:pPr>
    </w:p>
    <w:p w:rsidR="004749DA" w:rsidRPr="00572A0F" w:rsidRDefault="004749DA" w:rsidP="00D60723">
      <w:pPr>
        <w:widowControl w:val="0"/>
        <w:ind w:firstLine="426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>Рекламации направлять по адресу:</w:t>
      </w:r>
      <w:r w:rsidR="00EA33C8">
        <w:rPr>
          <w:rFonts w:ascii="Arial" w:hAnsi="Arial" w:cs="Arial"/>
          <w:color w:val="000000"/>
          <w:sz w:val="28"/>
          <w:szCs w:val="28"/>
        </w:rPr>
        <w:t xml:space="preserve"> </w:t>
      </w:r>
      <w:r w:rsidRPr="00572A0F">
        <w:rPr>
          <w:rFonts w:ascii="Arial" w:hAnsi="Arial" w:cs="Arial"/>
          <w:b/>
          <w:bCs/>
          <w:color w:val="000000"/>
          <w:sz w:val="28"/>
          <w:szCs w:val="28"/>
        </w:rPr>
        <w:t xml:space="preserve">Чувашская Республика,г. Чебоксары, </w:t>
      </w:r>
    </w:p>
    <w:p w:rsidR="004749DA" w:rsidRPr="00572A0F" w:rsidRDefault="00D60723" w:rsidP="00EA33C8">
      <w:pPr>
        <w:widowControl w:val="0"/>
        <w:ind w:left="482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  </w:t>
      </w:r>
      <w:r w:rsidR="004749DA" w:rsidRPr="00572A0F">
        <w:rPr>
          <w:rFonts w:ascii="Arial" w:hAnsi="Arial" w:cs="Arial"/>
          <w:b/>
          <w:bCs/>
          <w:color w:val="000000"/>
          <w:sz w:val="28"/>
          <w:szCs w:val="28"/>
        </w:rPr>
        <w:t xml:space="preserve">Базовый проезд, 17. </w:t>
      </w:r>
    </w:p>
    <w:p w:rsidR="004749DA" w:rsidRPr="00572A0F" w:rsidRDefault="00D60723" w:rsidP="00EA33C8">
      <w:pPr>
        <w:widowControl w:val="0"/>
        <w:ind w:left="482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  </w:t>
      </w:r>
      <w:r w:rsidR="004749DA" w:rsidRPr="00572A0F">
        <w:rPr>
          <w:rFonts w:ascii="Arial" w:hAnsi="Arial" w:cs="Arial"/>
          <w:b/>
          <w:bCs/>
          <w:color w:val="000000"/>
          <w:sz w:val="28"/>
          <w:szCs w:val="28"/>
        </w:rPr>
        <w:t>Тел./факс: (8352) 56-06-26, 56-06-85.</w:t>
      </w:r>
    </w:p>
    <w:p w:rsidR="004749DA" w:rsidRPr="00572A0F" w:rsidRDefault="004749DA" w:rsidP="004749DA">
      <w:pPr>
        <w:jc w:val="center"/>
        <w:rPr>
          <w:rFonts w:ascii="Arial" w:hAnsi="Arial" w:cs="Arial"/>
          <w:sz w:val="28"/>
          <w:szCs w:val="28"/>
        </w:rPr>
      </w:pPr>
    </w:p>
    <w:p w:rsidR="004749DA" w:rsidRPr="00572A0F" w:rsidRDefault="004749DA" w:rsidP="004749DA">
      <w:pPr>
        <w:jc w:val="center"/>
        <w:rPr>
          <w:rFonts w:ascii="Arial" w:hAnsi="Arial" w:cs="Arial"/>
          <w:sz w:val="28"/>
          <w:szCs w:val="28"/>
        </w:rPr>
      </w:pPr>
    </w:p>
    <w:p w:rsidR="004749DA" w:rsidRPr="00572A0F" w:rsidRDefault="004749DA" w:rsidP="004749DA">
      <w:pPr>
        <w:ind w:left="708"/>
        <w:rPr>
          <w:rFonts w:ascii="Arial" w:hAnsi="Arial" w:cs="Arial"/>
          <w:b/>
          <w:caps/>
          <w:sz w:val="28"/>
          <w:szCs w:val="28"/>
        </w:rPr>
      </w:pPr>
      <w:r w:rsidRPr="00572A0F">
        <w:rPr>
          <w:rFonts w:ascii="Arial" w:hAnsi="Arial" w:cs="Arial"/>
          <w:b/>
          <w:caps/>
          <w:sz w:val="28"/>
          <w:szCs w:val="28"/>
        </w:rPr>
        <w:t>15. СВЕДЕНИЯ ОБ УТИЛИЗАЦИИ</w:t>
      </w:r>
    </w:p>
    <w:p w:rsidR="004749DA" w:rsidRPr="00572A0F" w:rsidRDefault="004749DA" w:rsidP="00EA33C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При  подготовке и отправке печи на утилизацию необходимо разобрать и рассортировать составные части печи по материалам, из которых они изготовл</w:t>
      </w:r>
      <w:r w:rsidRPr="00572A0F">
        <w:rPr>
          <w:rFonts w:ascii="Arial" w:hAnsi="Arial" w:cs="Arial"/>
          <w:sz w:val="28"/>
          <w:szCs w:val="28"/>
        </w:rPr>
        <w:t>е</w:t>
      </w:r>
      <w:r w:rsidRPr="00572A0F">
        <w:rPr>
          <w:rFonts w:ascii="Arial" w:hAnsi="Arial" w:cs="Arial"/>
          <w:sz w:val="28"/>
          <w:szCs w:val="28"/>
        </w:rPr>
        <w:t>ны.</w:t>
      </w:r>
    </w:p>
    <w:p w:rsidR="004749DA" w:rsidRPr="00572A0F" w:rsidRDefault="004749DA" w:rsidP="00EA33C8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Внимание! Конструкция печи постоянно совершенствуется, поэтому во</w:t>
      </w:r>
      <w:r w:rsidRPr="00572A0F">
        <w:rPr>
          <w:rFonts w:ascii="Arial" w:hAnsi="Arial" w:cs="Arial"/>
          <w:sz w:val="28"/>
          <w:szCs w:val="28"/>
        </w:rPr>
        <w:t>з</w:t>
      </w:r>
      <w:r w:rsidRPr="00572A0F">
        <w:rPr>
          <w:rFonts w:ascii="Arial" w:hAnsi="Arial" w:cs="Arial"/>
          <w:sz w:val="28"/>
          <w:szCs w:val="28"/>
        </w:rPr>
        <w:t>можны незначительные изменения, не отраженные в настоящем  паспорте и р</w:t>
      </w:r>
      <w:r w:rsidRPr="00572A0F">
        <w:rPr>
          <w:rFonts w:ascii="Arial" w:hAnsi="Arial" w:cs="Arial"/>
          <w:sz w:val="28"/>
          <w:szCs w:val="28"/>
        </w:rPr>
        <w:t>у</w:t>
      </w:r>
      <w:r w:rsidRPr="00572A0F">
        <w:rPr>
          <w:rFonts w:ascii="Arial" w:hAnsi="Arial" w:cs="Arial"/>
          <w:sz w:val="28"/>
          <w:szCs w:val="28"/>
        </w:rPr>
        <w:t>ководстве по эксплуатации.</w:t>
      </w:r>
    </w:p>
    <w:p w:rsidR="004749DA" w:rsidRPr="00572A0F" w:rsidRDefault="004749DA" w:rsidP="004749DA">
      <w:pPr>
        <w:jc w:val="both"/>
        <w:rPr>
          <w:rFonts w:ascii="Arial" w:hAnsi="Arial" w:cs="Arial"/>
          <w:sz w:val="28"/>
          <w:szCs w:val="28"/>
        </w:rPr>
      </w:pPr>
    </w:p>
    <w:p w:rsidR="004749DA" w:rsidRPr="00572A0F" w:rsidRDefault="004749DA" w:rsidP="004749DA">
      <w:pPr>
        <w:jc w:val="center"/>
        <w:rPr>
          <w:rFonts w:ascii="Arial" w:hAnsi="Arial" w:cs="Arial"/>
          <w:sz w:val="28"/>
          <w:szCs w:val="28"/>
        </w:rPr>
      </w:pPr>
    </w:p>
    <w:p w:rsidR="004749DA" w:rsidRPr="00572A0F" w:rsidRDefault="004749DA" w:rsidP="004749DA">
      <w:pPr>
        <w:rPr>
          <w:rFonts w:ascii="Arial" w:hAnsi="Arial" w:cs="Arial"/>
          <w:b/>
          <w:caps/>
          <w:sz w:val="28"/>
          <w:szCs w:val="28"/>
        </w:rPr>
      </w:pPr>
      <w:r w:rsidRPr="00033CA8">
        <w:rPr>
          <w:rFonts w:ascii="Arial" w:hAnsi="Arial" w:cs="Arial"/>
          <w:b/>
          <w:caps/>
          <w:sz w:val="28"/>
          <w:szCs w:val="28"/>
        </w:rPr>
        <w:tab/>
      </w:r>
      <w:r w:rsidRPr="00572A0F">
        <w:rPr>
          <w:rFonts w:ascii="Arial" w:hAnsi="Arial" w:cs="Arial"/>
          <w:b/>
          <w:caps/>
          <w:sz w:val="28"/>
          <w:szCs w:val="28"/>
        </w:rPr>
        <w:t>16. уСЛОВИЯ ТРАНСПОРТИРОВАНИЯ И ХРАНЕНИЯ</w:t>
      </w:r>
    </w:p>
    <w:p w:rsidR="004749DA" w:rsidRPr="00572A0F" w:rsidRDefault="004749DA" w:rsidP="004749DA">
      <w:pPr>
        <w:jc w:val="both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ab/>
        <w:t>Хранение печи должно осуществляться в транспортной таре предприятия изготовителя по группе условий хранения 4 ГОСТ 15150 при температуре окр</w:t>
      </w:r>
      <w:r w:rsidRPr="00572A0F">
        <w:rPr>
          <w:rFonts w:ascii="Arial" w:hAnsi="Arial" w:cs="Arial"/>
          <w:sz w:val="28"/>
          <w:szCs w:val="28"/>
        </w:rPr>
        <w:t>у</w:t>
      </w:r>
      <w:r w:rsidRPr="00572A0F">
        <w:rPr>
          <w:rFonts w:ascii="Arial" w:hAnsi="Arial" w:cs="Arial"/>
          <w:sz w:val="28"/>
          <w:szCs w:val="28"/>
        </w:rPr>
        <w:t>жающего воздуха не ниже минус  35 °С.  Срок хранения не более 12 месяцев.</w:t>
      </w:r>
    </w:p>
    <w:p w:rsidR="004749DA" w:rsidRPr="00572A0F" w:rsidRDefault="004749DA" w:rsidP="004749DA">
      <w:pPr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 xml:space="preserve">         При сроке хранения свыше 12 месяцев владелец печи обязан произвести переконсервацию изделия по ГОСТ 9.014. </w:t>
      </w:r>
    </w:p>
    <w:p w:rsidR="004749DA" w:rsidRPr="00572A0F" w:rsidRDefault="004749DA" w:rsidP="00D60723">
      <w:pPr>
        <w:pStyle w:val="31"/>
        <w:ind w:left="0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 xml:space="preserve">        </w:t>
      </w:r>
      <w:r w:rsidR="00D60723">
        <w:rPr>
          <w:rFonts w:ascii="Arial" w:hAnsi="Arial" w:cs="Arial"/>
          <w:sz w:val="28"/>
          <w:szCs w:val="28"/>
        </w:rPr>
        <w:t xml:space="preserve"> </w:t>
      </w:r>
      <w:r w:rsidRPr="00572A0F">
        <w:rPr>
          <w:rFonts w:ascii="Arial" w:hAnsi="Arial" w:cs="Arial"/>
          <w:sz w:val="28"/>
          <w:szCs w:val="28"/>
        </w:rPr>
        <w:t>Упакованную печь следует транспортировать железнодорожным, речным, автомобильным транспортом в соответствии с действующими правилами пер</w:t>
      </w:r>
      <w:r w:rsidRPr="00572A0F">
        <w:rPr>
          <w:rFonts w:ascii="Arial" w:hAnsi="Arial" w:cs="Arial"/>
          <w:sz w:val="28"/>
          <w:szCs w:val="28"/>
        </w:rPr>
        <w:t>е</w:t>
      </w:r>
      <w:r w:rsidRPr="00572A0F">
        <w:rPr>
          <w:rFonts w:ascii="Arial" w:hAnsi="Arial" w:cs="Arial"/>
          <w:sz w:val="28"/>
          <w:szCs w:val="28"/>
        </w:rPr>
        <w:t>возок на этих видах транспорта.  Морской и другие виды транспорта применяю</w:t>
      </w:r>
      <w:r w:rsidRPr="00572A0F">
        <w:rPr>
          <w:rFonts w:ascii="Arial" w:hAnsi="Arial" w:cs="Arial"/>
          <w:sz w:val="28"/>
          <w:szCs w:val="28"/>
        </w:rPr>
        <w:t>т</w:t>
      </w:r>
      <w:r w:rsidRPr="00572A0F">
        <w:rPr>
          <w:rFonts w:ascii="Arial" w:hAnsi="Arial" w:cs="Arial"/>
          <w:sz w:val="28"/>
          <w:szCs w:val="28"/>
        </w:rPr>
        <w:t xml:space="preserve">ся по особому соглашению. </w:t>
      </w:r>
    </w:p>
    <w:p w:rsidR="004749DA" w:rsidRPr="00572A0F" w:rsidRDefault="00D60723" w:rsidP="004749D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="004749DA" w:rsidRPr="00572A0F">
        <w:rPr>
          <w:rFonts w:ascii="Arial" w:hAnsi="Arial" w:cs="Arial"/>
          <w:sz w:val="28"/>
          <w:szCs w:val="28"/>
        </w:rPr>
        <w:t>Условия транспортирования в части воздействия климатических факторов</w:t>
      </w:r>
    </w:p>
    <w:p w:rsidR="004749DA" w:rsidRPr="00572A0F" w:rsidRDefault="004749DA" w:rsidP="004749DA">
      <w:pPr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sz w:val="28"/>
          <w:szCs w:val="28"/>
        </w:rPr>
        <w:t>– группа 8 по ГОСТ 15150, в части воздействия механических факторов – С по ГОСТ 23170.</w:t>
      </w:r>
    </w:p>
    <w:p w:rsidR="004749DA" w:rsidRPr="00572A0F" w:rsidRDefault="00D60723" w:rsidP="004749D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="004749DA" w:rsidRPr="00572A0F">
        <w:rPr>
          <w:rFonts w:ascii="Arial" w:hAnsi="Arial" w:cs="Arial"/>
          <w:sz w:val="28"/>
          <w:szCs w:val="28"/>
        </w:rPr>
        <w:t>Погрузка и разгрузка шкафа из транспортных средств должна производиться осторожно, не допуская ударов и толчков.</w:t>
      </w:r>
    </w:p>
    <w:p w:rsidR="004749DA" w:rsidRPr="00572A0F" w:rsidRDefault="004749DA" w:rsidP="00D60723">
      <w:pPr>
        <w:ind w:firstLine="709"/>
        <w:rPr>
          <w:rFonts w:ascii="Arial" w:hAnsi="Arial" w:cs="Arial"/>
          <w:sz w:val="28"/>
          <w:szCs w:val="28"/>
        </w:rPr>
      </w:pPr>
      <w:r w:rsidRPr="00572A0F">
        <w:rPr>
          <w:rFonts w:ascii="Arial" w:hAnsi="Arial" w:cs="Arial"/>
          <w:b/>
          <w:sz w:val="28"/>
          <w:szCs w:val="28"/>
        </w:rPr>
        <w:t xml:space="preserve">ВНИМАНИЕ!  </w:t>
      </w:r>
      <w:r w:rsidRPr="00572A0F">
        <w:rPr>
          <w:rFonts w:ascii="Arial" w:hAnsi="Arial" w:cs="Arial"/>
          <w:sz w:val="28"/>
          <w:szCs w:val="28"/>
        </w:rPr>
        <w:t>Допускается</w:t>
      </w:r>
      <w:r w:rsidRPr="00572A0F">
        <w:rPr>
          <w:rFonts w:ascii="Arial" w:hAnsi="Arial" w:cs="Arial"/>
          <w:b/>
          <w:sz w:val="28"/>
          <w:szCs w:val="28"/>
        </w:rPr>
        <w:t xml:space="preserve"> </w:t>
      </w:r>
      <w:r w:rsidRPr="00572A0F">
        <w:rPr>
          <w:rFonts w:ascii="Arial" w:hAnsi="Arial" w:cs="Arial"/>
          <w:sz w:val="28"/>
          <w:szCs w:val="28"/>
        </w:rPr>
        <w:t>складирование упакованных шкафов по высоте в три яруса для хранения.</w:t>
      </w:r>
    </w:p>
    <w:p w:rsidR="004749DA" w:rsidRPr="00572A0F" w:rsidRDefault="004749DA" w:rsidP="004749DA">
      <w:pPr>
        <w:ind w:left="2880" w:firstLine="720"/>
        <w:jc w:val="both"/>
        <w:rPr>
          <w:rFonts w:ascii="Arial" w:hAnsi="Arial" w:cs="Arial"/>
          <w:color w:val="000000"/>
          <w:sz w:val="28"/>
          <w:szCs w:val="28"/>
        </w:rPr>
      </w:pPr>
    </w:p>
    <w:p w:rsidR="004749DA" w:rsidRPr="00572A0F" w:rsidRDefault="004749DA" w:rsidP="004749DA">
      <w:pPr>
        <w:ind w:left="2880" w:firstLine="720"/>
        <w:jc w:val="both"/>
        <w:rPr>
          <w:rFonts w:ascii="Arial" w:hAnsi="Arial" w:cs="Arial"/>
          <w:color w:val="000000"/>
          <w:sz w:val="28"/>
          <w:szCs w:val="28"/>
        </w:rPr>
      </w:pPr>
    </w:p>
    <w:p w:rsidR="004749DA" w:rsidRPr="00572A0F" w:rsidRDefault="004749DA" w:rsidP="004749DA">
      <w:pPr>
        <w:ind w:left="2880" w:firstLine="720"/>
        <w:jc w:val="both"/>
        <w:rPr>
          <w:rFonts w:ascii="Arial" w:hAnsi="Arial" w:cs="Arial"/>
          <w:color w:val="000000"/>
          <w:sz w:val="28"/>
          <w:szCs w:val="28"/>
        </w:rPr>
      </w:pPr>
    </w:p>
    <w:p w:rsidR="004749DA" w:rsidRPr="00572A0F" w:rsidRDefault="00B61C1E" w:rsidP="009F7667">
      <w:pPr>
        <w:ind w:left="-284"/>
        <w:jc w:val="center"/>
        <w:rPr>
          <w:sz w:val="28"/>
          <w:szCs w:val="28"/>
        </w:rPr>
      </w:pPr>
      <w:r>
        <w:object w:dxaOrig="11072" w:dyaOrig="11542">
          <v:shape id="_x0000_i1026" type="#_x0000_t75" style="width:537.6pt;height:559.85pt" o:ole="">
            <v:imagedata r:id="rId13" o:title=""/>
          </v:shape>
          <o:OLEObject Type="Embed" ProgID="Visio.Drawing.11" ShapeID="_x0000_i1026" DrawAspect="Content" ObjectID="_1564578902" r:id="rId14"/>
        </w:object>
      </w:r>
    </w:p>
    <w:p w:rsidR="004749DA" w:rsidRPr="00572A0F" w:rsidRDefault="004749DA" w:rsidP="00DE77CF">
      <w:pPr>
        <w:pBdr>
          <w:left w:val="single" w:sz="4" w:space="2" w:color="auto"/>
        </w:pBdr>
        <w:jc w:val="center"/>
        <w:rPr>
          <w:rFonts w:ascii="Arial" w:hAnsi="Arial" w:cs="Arial"/>
          <w:sz w:val="28"/>
          <w:szCs w:val="28"/>
        </w:rPr>
      </w:pPr>
    </w:p>
    <w:p w:rsidR="004749DA" w:rsidRPr="00572A0F" w:rsidRDefault="004749DA" w:rsidP="004749DA">
      <w:pPr>
        <w:ind w:left="-284"/>
        <w:jc w:val="both"/>
        <w:rPr>
          <w:sz w:val="28"/>
          <w:szCs w:val="28"/>
        </w:rPr>
      </w:pPr>
    </w:p>
    <w:p w:rsidR="009F7667" w:rsidRDefault="009F7667" w:rsidP="009F7667">
      <w:pPr>
        <w:pStyle w:val="a3"/>
      </w:pPr>
    </w:p>
    <w:p w:rsidR="009F7667" w:rsidRDefault="009F7667" w:rsidP="009F7667">
      <w:pPr>
        <w:pStyle w:val="a3"/>
        <w:rPr>
          <w:rFonts w:cs="Arial"/>
          <w:sz w:val="28"/>
          <w:szCs w:val="28"/>
        </w:rPr>
      </w:pPr>
    </w:p>
    <w:p w:rsidR="004749DA" w:rsidRDefault="00F843CD" w:rsidP="009F7667">
      <w:pPr>
        <w:pStyle w:val="a3"/>
        <w:rPr>
          <w:rFonts w:cs="Arial"/>
          <w:sz w:val="28"/>
          <w:szCs w:val="28"/>
        </w:rPr>
      </w:pPr>
      <w:r w:rsidRPr="00572A0F">
        <w:rPr>
          <w:rFonts w:cs="Arial"/>
          <w:sz w:val="28"/>
          <w:szCs w:val="28"/>
        </w:rPr>
        <w:t>Рис.2 Схема электрическая принципиальная ПЭП-4</w:t>
      </w:r>
    </w:p>
    <w:p w:rsidR="00D56541" w:rsidRDefault="00D56541" w:rsidP="009F7667">
      <w:pPr>
        <w:pStyle w:val="a3"/>
        <w:rPr>
          <w:rFonts w:cs="Arial"/>
          <w:sz w:val="28"/>
          <w:szCs w:val="28"/>
        </w:rPr>
      </w:pPr>
    </w:p>
    <w:p w:rsidR="00D56541" w:rsidRDefault="00D56541" w:rsidP="009F7667">
      <w:pPr>
        <w:pStyle w:val="a3"/>
        <w:rPr>
          <w:rFonts w:cs="Arial"/>
          <w:sz w:val="28"/>
          <w:szCs w:val="28"/>
        </w:rPr>
      </w:pPr>
    </w:p>
    <w:p w:rsidR="00D56541" w:rsidRDefault="00D56541" w:rsidP="009F7667">
      <w:pPr>
        <w:pStyle w:val="a3"/>
        <w:rPr>
          <w:rFonts w:cs="Arial"/>
          <w:sz w:val="28"/>
          <w:szCs w:val="28"/>
        </w:rPr>
      </w:pPr>
    </w:p>
    <w:p w:rsidR="00D56541" w:rsidRDefault="00D56541" w:rsidP="009F7667">
      <w:pPr>
        <w:pStyle w:val="a3"/>
        <w:rPr>
          <w:rFonts w:cs="Arial"/>
          <w:sz w:val="28"/>
          <w:szCs w:val="28"/>
        </w:rPr>
      </w:pPr>
    </w:p>
    <w:p w:rsidR="00D56541" w:rsidRDefault="00D56541" w:rsidP="009F7667">
      <w:pPr>
        <w:pStyle w:val="a3"/>
        <w:rPr>
          <w:rFonts w:cs="Arial"/>
          <w:sz w:val="28"/>
          <w:szCs w:val="28"/>
        </w:rPr>
      </w:pPr>
    </w:p>
    <w:p w:rsidR="00D56541" w:rsidRPr="00572A0F" w:rsidRDefault="00D56541" w:rsidP="009F7667">
      <w:pPr>
        <w:pStyle w:val="a3"/>
        <w:rPr>
          <w:rFonts w:cs="Arial"/>
          <w:bCs/>
          <w:color w:val="000000"/>
          <w:spacing w:val="40"/>
          <w:sz w:val="28"/>
          <w:szCs w:val="28"/>
        </w:rPr>
      </w:pPr>
    </w:p>
    <w:p w:rsidR="00D56541" w:rsidRPr="001B60AD" w:rsidRDefault="00EA33C8" w:rsidP="00D56541">
      <w:pPr>
        <w:ind w:firstLine="708"/>
        <w:rPr>
          <w:rFonts w:ascii="Arial" w:hAnsi="Arial" w:cs="Arial"/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D56541" w:rsidRPr="00D6253E">
        <w:rPr>
          <w:rFonts w:ascii="Arial" w:hAnsi="Arial" w:cs="Arial"/>
          <w:b/>
          <w:sz w:val="28"/>
          <w:szCs w:val="28"/>
        </w:rPr>
        <w:lastRenderedPageBreak/>
        <w:t>1</w:t>
      </w:r>
      <w:r w:rsidR="00D56541">
        <w:rPr>
          <w:rFonts w:ascii="Arial" w:hAnsi="Arial" w:cs="Arial"/>
          <w:b/>
          <w:sz w:val="28"/>
          <w:szCs w:val="28"/>
        </w:rPr>
        <w:t>7</w:t>
      </w:r>
      <w:r w:rsidR="00D56541" w:rsidRPr="00D6253E">
        <w:rPr>
          <w:rFonts w:ascii="Arial" w:hAnsi="Arial" w:cs="Arial"/>
          <w:b/>
          <w:sz w:val="28"/>
          <w:szCs w:val="28"/>
        </w:rPr>
        <w:t>. Учет технического обслуживания в период гарантийного ремонта</w:t>
      </w:r>
    </w:p>
    <w:p w:rsidR="00D56541" w:rsidRPr="0044661C" w:rsidRDefault="00D56541" w:rsidP="00D56541">
      <w:pPr>
        <w:jc w:val="right"/>
        <w:rPr>
          <w:rFonts w:ascii="Arial" w:hAnsi="Arial" w:cs="Arial"/>
          <w:sz w:val="28"/>
          <w:szCs w:val="28"/>
          <w:lang w:val="en-US"/>
        </w:rPr>
      </w:pPr>
      <w:r w:rsidRPr="00D6253E">
        <w:rPr>
          <w:rFonts w:ascii="Arial" w:hAnsi="Arial" w:cs="Arial"/>
          <w:sz w:val="28"/>
          <w:szCs w:val="28"/>
        </w:rPr>
        <w:t xml:space="preserve">Таблица </w:t>
      </w:r>
      <w:r>
        <w:rPr>
          <w:rFonts w:ascii="Arial" w:hAnsi="Arial" w:cs="Arial"/>
          <w:sz w:val="28"/>
          <w:szCs w:val="28"/>
          <w:lang w:val="en-US"/>
        </w:rPr>
        <w:t>5</w:t>
      </w:r>
    </w:p>
    <w:tbl>
      <w:tblPr>
        <w:tblW w:w="10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6"/>
        <w:gridCol w:w="2160"/>
        <w:gridCol w:w="1811"/>
        <w:gridCol w:w="2097"/>
        <w:gridCol w:w="2072"/>
        <w:gridCol w:w="2022"/>
      </w:tblGrid>
      <w:tr w:rsidR="00D56541" w:rsidRPr="00D6253E" w:rsidTr="002A48B7">
        <w:trPr>
          <w:trHeight w:val="630"/>
        </w:trPr>
        <w:tc>
          <w:tcPr>
            <w:tcW w:w="826" w:type="dxa"/>
            <w:vMerge w:val="restart"/>
            <w:vAlign w:val="center"/>
          </w:tcPr>
          <w:p w:rsidR="00D56541" w:rsidRPr="00450563" w:rsidRDefault="00D56541" w:rsidP="002A48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Дата</w:t>
            </w:r>
          </w:p>
        </w:tc>
        <w:tc>
          <w:tcPr>
            <w:tcW w:w="2160" w:type="dxa"/>
            <w:vMerge w:val="restart"/>
            <w:vAlign w:val="center"/>
          </w:tcPr>
          <w:p w:rsidR="00D56541" w:rsidRPr="00450563" w:rsidRDefault="00D56541" w:rsidP="002A48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Вид техническ</w:t>
            </w:r>
            <w:r w:rsidRPr="00450563">
              <w:rPr>
                <w:rFonts w:ascii="Arial" w:hAnsi="Arial" w:cs="Arial"/>
                <w:sz w:val="24"/>
                <w:szCs w:val="24"/>
              </w:rPr>
              <w:t>о</w:t>
            </w:r>
            <w:r w:rsidRPr="00450563">
              <w:rPr>
                <w:rFonts w:ascii="Arial" w:hAnsi="Arial" w:cs="Arial"/>
                <w:sz w:val="24"/>
                <w:szCs w:val="24"/>
              </w:rPr>
              <w:t>го обслуживания</w:t>
            </w:r>
          </w:p>
        </w:tc>
        <w:tc>
          <w:tcPr>
            <w:tcW w:w="1811" w:type="dxa"/>
            <w:vMerge w:val="restart"/>
            <w:vAlign w:val="center"/>
          </w:tcPr>
          <w:p w:rsidR="00D56541" w:rsidRPr="00450563" w:rsidRDefault="00D56541" w:rsidP="002A48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Краткое с</w:t>
            </w:r>
            <w:r w:rsidRPr="00450563">
              <w:rPr>
                <w:rFonts w:ascii="Arial" w:hAnsi="Arial" w:cs="Arial"/>
                <w:sz w:val="24"/>
                <w:szCs w:val="24"/>
              </w:rPr>
              <w:t>о</w:t>
            </w:r>
            <w:r w:rsidRPr="00450563">
              <w:rPr>
                <w:rFonts w:ascii="Arial" w:hAnsi="Arial" w:cs="Arial"/>
                <w:sz w:val="24"/>
                <w:szCs w:val="24"/>
              </w:rPr>
              <w:t>держание выполненных работ</w:t>
            </w:r>
          </w:p>
        </w:tc>
        <w:tc>
          <w:tcPr>
            <w:tcW w:w="2097" w:type="dxa"/>
            <w:vMerge w:val="restart"/>
            <w:vAlign w:val="center"/>
          </w:tcPr>
          <w:p w:rsidR="00D56541" w:rsidRPr="00450563" w:rsidRDefault="00D56541" w:rsidP="002A48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Наименование предприятия, выполнившего техническое о</w:t>
            </w:r>
            <w:r w:rsidRPr="00450563">
              <w:rPr>
                <w:rFonts w:ascii="Arial" w:hAnsi="Arial" w:cs="Arial"/>
                <w:sz w:val="24"/>
                <w:szCs w:val="24"/>
              </w:rPr>
              <w:t>б</w:t>
            </w:r>
            <w:r w:rsidRPr="00450563">
              <w:rPr>
                <w:rFonts w:ascii="Arial" w:hAnsi="Arial" w:cs="Arial"/>
                <w:sz w:val="24"/>
                <w:szCs w:val="24"/>
              </w:rPr>
              <w:t xml:space="preserve">служивание </w:t>
            </w:r>
          </w:p>
        </w:tc>
        <w:tc>
          <w:tcPr>
            <w:tcW w:w="4094" w:type="dxa"/>
            <w:gridSpan w:val="2"/>
            <w:vAlign w:val="center"/>
          </w:tcPr>
          <w:p w:rsidR="00D56541" w:rsidRPr="00450563" w:rsidRDefault="00D56541" w:rsidP="002A48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Должность, фамилия и подпись</w:t>
            </w:r>
          </w:p>
        </w:tc>
      </w:tr>
      <w:tr w:rsidR="00D56541" w:rsidRPr="00D6253E" w:rsidTr="002A48B7">
        <w:trPr>
          <w:trHeight w:val="630"/>
        </w:trPr>
        <w:tc>
          <w:tcPr>
            <w:tcW w:w="826" w:type="dxa"/>
            <w:vMerge/>
            <w:vAlign w:val="center"/>
          </w:tcPr>
          <w:p w:rsidR="00D56541" w:rsidRPr="00450563" w:rsidRDefault="00D56541" w:rsidP="002A48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60" w:type="dxa"/>
            <w:vMerge/>
            <w:vAlign w:val="center"/>
          </w:tcPr>
          <w:p w:rsidR="00D56541" w:rsidRPr="00450563" w:rsidRDefault="00D56541" w:rsidP="002A48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1" w:type="dxa"/>
            <w:vMerge/>
            <w:vAlign w:val="center"/>
          </w:tcPr>
          <w:p w:rsidR="00D56541" w:rsidRPr="00450563" w:rsidRDefault="00D56541" w:rsidP="002A48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7" w:type="dxa"/>
            <w:vMerge/>
            <w:vAlign w:val="center"/>
          </w:tcPr>
          <w:p w:rsidR="00D56541" w:rsidRPr="00450563" w:rsidRDefault="00D56541" w:rsidP="002A48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72" w:type="dxa"/>
            <w:vAlign w:val="center"/>
          </w:tcPr>
          <w:p w:rsidR="00D56541" w:rsidRPr="00450563" w:rsidRDefault="00D56541" w:rsidP="002A48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выполнившего работу</w:t>
            </w:r>
          </w:p>
        </w:tc>
        <w:tc>
          <w:tcPr>
            <w:tcW w:w="2022" w:type="dxa"/>
            <w:vAlign w:val="center"/>
          </w:tcPr>
          <w:p w:rsidR="00D56541" w:rsidRPr="00450563" w:rsidRDefault="00D56541" w:rsidP="002A48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0563">
              <w:rPr>
                <w:rFonts w:ascii="Arial" w:hAnsi="Arial" w:cs="Arial"/>
                <w:sz w:val="24"/>
                <w:szCs w:val="24"/>
              </w:rPr>
              <w:t>проверившего работу</w:t>
            </w:r>
          </w:p>
        </w:tc>
      </w:tr>
      <w:tr w:rsidR="00D56541" w:rsidRPr="00D6253E" w:rsidTr="002A48B7">
        <w:trPr>
          <w:trHeight w:val="9626"/>
        </w:trPr>
        <w:tc>
          <w:tcPr>
            <w:tcW w:w="826" w:type="dxa"/>
          </w:tcPr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60" w:type="dxa"/>
          </w:tcPr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811" w:type="dxa"/>
          </w:tcPr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97" w:type="dxa"/>
          </w:tcPr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72" w:type="dxa"/>
          </w:tcPr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022" w:type="dxa"/>
          </w:tcPr>
          <w:p w:rsidR="00D56541" w:rsidRPr="00D6253E" w:rsidRDefault="00D56541" w:rsidP="002A48B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D56541" w:rsidRDefault="00D56541" w:rsidP="00D56541">
      <w:pPr>
        <w:spacing w:after="200" w:line="276" w:lineRule="auto"/>
        <w:rPr>
          <w:sz w:val="28"/>
          <w:szCs w:val="28"/>
        </w:rPr>
      </w:pPr>
    </w:p>
    <w:p w:rsidR="009F7667" w:rsidRDefault="009F7667">
      <w:pPr>
        <w:spacing w:after="200" w:line="276" w:lineRule="auto"/>
        <w:rPr>
          <w:sz w:val="28"/>
          <w:szCs w:val="28"/>
        </w:rPr>
      </w:pPr>
    </w:p>
    <w:p w:rsidR="002F26A4" w:rsidRDefault="002F26A4" w:rsidP="00F843CD">
      <w:pPr>
        <w:ind w:firstLine="708"/>
        <w:rPr>
          <w:sz w:val="28"/>
          <w:szCs w:val="28"/>
        </w:rPr>
      </w:pPr>
    </w:p>
    <w:tbl>
      <w:tblPr>
        <w:tblW w:w="10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0"/>
        <w:gridCol w:w="8160"/>
      </w:tblGrid>
      <w:tr w:rsidR="00F843CD" w:rsidRPr="007E2ACD" w:rsidTr="00DC2027">
        <w:trPr>
          <w:cantSplit/>
          <w:trHeight w:val="10341"/>
          <w:jc w:val="center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843CD" w:rsidRPr="00D6253E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br w:type="column"/>
            </w:r>
            <w:r>
              <w:rPr>
                <w:sz w:val="28"/>
                <w:szCs w:val="28"/>
              </w:rPr>
              <w:br w:type="page"/>
            </w:r>
            <w:r>
              <w:rPr>
                <w:sz w:val="28"/>
                <w:szCs w:val="28"/>
              </w:rPr>
              <w:br w:type="page"/>
            </w:r>
            <w:r w:rsidRPr="00D6253E">
              <w:rPr>
                <w:rFonts w:ascii="Arial" w:hAnsi="Arial" w:cs="Arial"/>
                <w:sz w:val="28"/>
                <w:szCs w:val="28"/>
              </w:rPr>
              <w:t>Корешок талона №1</w:t>
            </w:r>
          </w:p>
          <w:p w:rsidR="00F843CD" w:rsidRPr="00D6253E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ПЭП    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№__________ Изъят «____ » _______20 _</w:t>
            </w:r>
            <w:r>
              <w:rPr>
                <w:rFonts w:ascii="Arial" w:hAnsi="Arial" w:cs="Arial"/>
                <w:sz w:val="28"/>
                <w:szCs w:val="28"/>
              </w:rPr>
              <w:t>__</w:t>
            </w:r>
            <w:r w:rsidRPr="00D6253E">
              <w:rPr>
                <w:rFonts w:ascii="Arial" w:hAnsi="Arial" w:cs="Arial"/>
                <w:sz w:val="28"/>
                <w:szCs w:val="28"/>
              </w:rPr>
              <w:t>_ г.</w:t>
            </w:r>
          </w:p>
          <w:p w:rsidR="00F843CD" w:rsidRPr="00D6253E" w:rsidRDefault="00F843CD" w:rsidP="00DC2027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2933D1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___________________________________________________________</w:t>
            </w:r>
          </w:p>
          <w:p w:rsidR="00F843CD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F843CD" w:rsidRPr="00AD0A21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F843CD" w:rsidRPr="00D6253E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CD" w:rsidRPr="00D6253E" w:rsidRDefault="00F843CD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ТАЛОН № 1 НА ГАРАНТИЙНЫЙ РЕМОНТ</w:t>
            </w:r>
          </w:p>
          <w:p w:rsidR="00F843CD" w:rsidRDefault="00F843CD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F4EA2" w:rsidRDefault="004F4EA2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843CD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ПЭП</w:t>
            </w:r>
            <w:r>
              <w:rPr>
                <w:rFonts w:ascii="Arial" w:hAnsi="Arial" w:cs="Arial"/>
                <w:b/>
                <w:sz w:val="28"/>
                <w:szCs w:val="28"/>
              </w:rPr>
              <w:tab/>
            </w:r>
            <w:r>
              <w:rPr>
                <w:rFonts w:ascii="Arial" w:hAnsi="Arial" w:cs="Arial"/>
                <w:b/>
                <w:sz w:val="28"/>
                <w:szCs w:val="28"/>
              </w:rPr>
              <w:tab/>
            </w:r>
            <w:r>
              <w:rPr>
                <w:rFonts w:ascii="Arial" w:hAnsi="Arial" w:cs="Arial"/>
                <w:b/>
                <w:sz w:val="28"/>
                <w:szCs w:val="28"/>
              </w:rPr>
              <w:tab/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F843CD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(месяц, год выпуска)       </w:t>
            </w:r>
          </w:p>
          <w:p w:rsidR="00F843CD" w:rsidRPr="00C03E6E" w:rsidRDefault="00F843CD" w:rsidP="00DC20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F843CD" w:rsidRPr="007E2ACD" w:rsidRDefault="00F843CD" w:rsidP="00DC2027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 (дата ввода изделия в эксплуатацию)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F843CD" w:rsidRPr="007E2ACD" w:rsidRDefault="00F843CD" w:rsidP="00DC2027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F843CD" w:rsidRPr="00C03E6E" w:rsidRDefault="00F843CD" w:rsidP="00DC20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Default="00F843CD" w:rsidP="00DC2027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F843CD" w:rsidRDefault="00F843CD" w:rsidP="00DC2027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F843CD" w:rsidRPr="004D4F81" w:rsidRDefault="00F843CD" w:rsidP="00DC2027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(подпись)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E2ACD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F843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(должность и подпись руководителя предприятия, выполнившего </w:t>
            </w:r>
            <w:r w:rsidRPr="007E2ACD">
              <w:rPr>
                <w:rFonts w:ascii="Arial" w:hAnsi="Arial" w:cs="Arial"/>
                <w:sz w:val="16"/>
                <w:szCs w:val="16"/>
              </w:rPr>
              <w:br/>
              <w:t>ремонт)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F843CD" w:rsidRDefault="00F843CD">
      <w:pPr>
        <w:spacing w:after="200" w:line="276" w:lineRule="auto"/>
        <w:rPr>
          <w:sz w:val="28"/>
          <w:szCs w:val="28"/>
        </w:rPr>
      </w:pPr>
    </w:p>
    <w:p w:rsidR="002F26A4" w:rsidRDefault="002F26A4">
      <w:pPr>
        <w:spacing w:after="200" w:line="276" w:lineRule="auto"/>
        <w:rPr>
          <w:sz w:val="28"/>
          <w:szCs w:val="28"/>
        </w:rPr>
      </w:pPr>
    </w:p>
    <w:p w:rsidR="002F26A4" w:rsidRDefault="002F26A4">
      <w:pPr>
        <w:spacing w:after="200" w:line="276" w:lineRule="auto"/>
        <w:rPr>
          <w:sz w:val="28"/>
          <w:szCs w:val="28"/>
        </w:rPr>
      </w:pPr>
    </w:p>
    <w:tbl>
      <w:tblPr>
        <w:tblW w:w="10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0"/>
        <w:gridCol w:w="8160"/>
      </w:tblGrid>
      <w:tr w:rsidR="00F843CD" w:rsidRPr="007E2ACD" w:rsidTr="002F26A4">
        <w:trPr>
          <w:cantSplit/>
          <w:trHeight w:val="10341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843CD" w:rsidRPr="00D6253E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lastRenderedPageBreak/>
              <w:br w:type="column"/>
            </w:r>
            <w:r>
              <w:rPr>
                <w:sz w:val="28"/>
                <w:szCs w:val="28"/>
              </w:rPr>
              <w:br w:type="page"/>
            </w:r>
            <w:r>
              <w:rPr>
                <w:sz w:val="28"/>
                <w:szCs w:val="28"/>
              </w:rPr>
              <w:br w:type="page"/>
            </w:r>
            <w:r w:rsidRPr="00D6253E">
              <w:rPr>
                <w:rFonts w:ascii="Arial" w:hAnsi="Arial" w:cs="Arial"/>
                <w:sz w:val="28"/>
                <w:szCs w:val="28"/>
              </w:rPr>
              <w:t>Корешок талона №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  <w:p w:rsidR="00F843CD" w:rsidRPr="00D6253E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ПЭП </w:t>
            </w:r>
            <w:r w:rsidR="009F7667">
              <w:rPr>
                <w:rFonts w:ascii="Arial" w:hAnsi="Arial" w:cs="Arial"/>
                <w:b/>
                <w:sz w:val="28"/>
                <w:szCs w:val="28"/>
              </w:rPr>
              <w:t xml:space="preserve"> 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№__________ Изъят «____ » _______20 _</w:t>
            </w:r>
            <w:r>
              <w:rPr>
                <w:rFonts w:ascii="Arial" w:hAnsi="Arial" w:cs="Arial"/>
                <w:sz w:val="28"/>
                <w:szCs w:val="28"/>
              </w:rPr>
              <w:t>__</w:t>
            </w:r>
            <w:r w:rsidRPr="00D6253E">
              <w:rPr>
                <w:rFonts w:ascii="Arial" w:hAnsi="Arial" w:cs="Arial"/>
                <w:sz w:val="28"/>
                <w:szCs w:val="28"/>
              </w:rPr>
              <w:t>_ г.</w:t>
            </w:r>
          </w:p>
          <w:p w:rsidR="00F843CD" w:rsidRPr="00D6253E" w:rsidRDefault="00F843CD" w:rsidP="00DC2027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2933D1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___________________________________________________________</w:t>
            </w:r>
          </w:p>
          <w:p w:rsidR="00F843CD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F843CD" w:rsidRPr="00AD0A21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F843CD" w:rsidRPr="00D6253E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CD" w:rsidRPr="00D6253E" w:rsidRDefault="00F843CD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НА ГАРАНТИЙНЫЙ РЕМОНТ</w:t>
            </w:r>
          </w:p>
          <w:p w:rsidR="00F843CD" w:rsidRDefault="00F843CD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4F4EA2" w:rsidRDefault="004F4EA2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843CD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ПЭП</w:t>
            </w:r>
            <w:r>
              <w:rPr>
                <w:rFonts w:ascii="Arial" w:hAnsi="Arial" w:cs="Arial"/>
                <w:b/>
                <w:sz w:val="28"/>
                <w:szCs w:val="28"/>
              </w:rPr>
              <w:tab/>
            </w:r>
            <w:r>
              <w:rPr>
                <w:rFonts w:ascii="Arial" w:hAnsi="Arial" w:cs="Arial"/>
                <w:b/>
                <w:sz w:val="28"/>
                <w:szCs w:val="28"/>
              </w:rPr>
              <w:tab/>
            </w:r>
            <w:r>
              <w:rPr>
                <w:rFonts w:ascii="Arial" w:hAnsi="Arial" w:cs="Arial"/>
                <w:b/>
                <w:sz w:val="28"/>
                <w:szCs w:val="28"/>
              </w:rPr>
              <w:tab/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F843CD" w:rsidRDefault="00F843CD" w:rsidP="004F4EA2">
            <w:pPr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(месяц, год выпуска)       </w:t>
            </w:r>
          </w:p>
          <w:p w:rsidR="00F843CD" w:rsidRPr="00C03E6E" w:rsidRDefault="00F843CD" w:rsidP="00DC20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F843CD" w:rsidRPr="007E2ACD" w:rsidRDefault="00F843CD" w:rsidP="00DC2027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 (дата ввода изделия в эксплуатацию)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F843CD" w:rsidRPr="007E2ACD" w:rsidRDefault="00F843CD" w:rsidP="00DC2027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F843CD" w:rsidRPr="00C03E6E" w:rsidRDefault="00F843CD" w:rsidP="00DC20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Default="00F843CD" w:rsidP="00DC2027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F843CD" w:rsidRDefault="00F843CD" w:rsidP="00DC2027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F843CD" w:rsidRPr="004D4F81" w:rsidRDefault="00F843CD" w:rsidP="00DC2027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(подпись)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E2ACD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F843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(должность и подпись руководителя предприятия, выполнившего </w:t>
            </w:r>
            <w:r w:rsidRPr="007E2ACD">
              <w:rPr>
                <w:rFonts w:ascii="Arial" w:hAnsi="Arial" w:cs="Arial"/>
                <w:sz w:val="16"/>
                <w:szCs w:val="16"/>
              </w:rPr>
              <w:br/>
              <w:t>ремонт)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F843CD" w:rsidRDefault="00F843CD">
      <w:pPr>
        <w:spacing w:after="200" w:line="276" w:lineRule="auto"/>
        <w:rPr>
          <w:sz w:val="28"/>
          <w:szCs w:val="28"/>
        </w:rPr>
      </w:pPr>
    </w:p>
    <w:p w:rsidR="00F843CD" w:rsidRDefault="00F843C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tbl>
      <w:tblPr>
        <w:tblW w:w="109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0"/>
        <w:gridCol w:w="8160"/>
      </w:tblGrid>
      <w:tr w:rsidR="00F843CD" w:rsidRPr="007E2ACD" w:rsidTr="00DC2027">
        <w:trPr>
          <w:cantSplit/>
          <w:trHeight w:val="10341"/>
          <w:jc w:val="center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843CD" w:rsidRPr="00D6253E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lastRenderedPageBreak/>
              <w:br w:type="column"/>
            </w:r>
            <w:r>
              <w:rPr>
                <w:sz w:val="28"/>
                <w:szCs w:val="28"/>
              </w:rPr>
              <w:br w:type="page"/>
            </w:r>
            <w:r>
              <w:rPr>
                <w:sz w:val="28"/>
                <w:szCs w:val="28"/>
              </w:rPr>
              <w:br w:type="page"/>
            </w:r>
            <w:r w:rsidRPr="00D6253E">
              <w:rPr>
                <w:rFonts w:ascii="Arial" w:hAnsi="Arial" w:cs="Arial"/>
                <w:sz w:val="28"/>
                <w:szCs w:val="28"/>
              </w:rPr>
              <w:t>Корешок талона №</w:t>
            </w: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  <w:p w:rsidR="00F843CD" w:rsidRPr="00D6253E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ПЭП         </w:t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№__________ Изъят «____ » _______20 _</w:t>
            </w:r>
            <w:r>
              <w:rPr>
                <w:rFonts w:ascii="Arial" w:hAnsi="Arial" w:cs="Arial"/>
                <w:sz w:val="28"/>
                <w:szCs w:val="28"/>
              </w:rPr>
              <w:t>__</w:t>
            </w:r>
            <w:r w:rsidRPr="00D6253E">
              <w:rPr>
                <w:rFonts w:ascii="Arial" w:hAnsi="Arial" w:cs="Arial"/>
                <w:sz w:val="28"/>
                <w:szCs w:val="28"/>
              </w:rPr>
              <w:t>_ г.</w:t>
            </w:r>
          </w:p>
          <w:p w:rsidR="00F843CD" w:rsidRPr="00D6253E" w:rsidRDefault="00F843CD" w:rsidP="00DC2027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2933D1">
              <w:rPr>
                <w:rFonts w:ascii="Arial" w:hAnsi="Arial" w:cs="Arial"/>
                <w:sz w:val="24"/>
                <w:szCs w:val="24"/>
              </w:rPr>
              <w:t>Выполнены работы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Pr="002933D1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___________________________________________________________</w:t>
            </w:r>
          </w:p>
          <w:p w:rsidR="00F843CD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F843CD" w:rsidRPr="00AD0A21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F843CD" w:rsidRPr="00D6253E" w:rsidRDefault="00F843CD" w:rsidP="00DC2027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CD" w:rsidRPr="00D6253E" w:rsidRDefault="00F843CD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 w:cs="Arial"/>
                <w:sz w:val="28"/>
                <w:szCs w:val="28"/>
              </w:rPr>
              <w:t>3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НА ГАРАНТИЙНЫЙ РЕМОНТ</w:t>
            </w:r>
          </w:p>
          <w:p w:rsidR="00F843CD" w:rsidRDefault="00F843CD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65D04" w:rsidRDefault="00065D04" w:rsidP="00DC202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F843CD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ПЭП</w:t>
            </w:r>
            <w:r>
              <w:rPr>
                <w:rFonts w:ascii="Arial" w:hAnsi="Arial" w:cs="Arial"/>
                <w:b/>
                <w:sz w:val="28"/>
                <w:szCs w:val="28"/>
              </w:rPr>
              <w:tab/>
            </w:r>
            <w:r>
              <w:rPr>
                <w:rFonts w:ascii="Arial" w:hAnsi="Arial" w:cs="Arial"/>
                <w:b/>
                <w:sz w:val="28"/>
                <w:szCs w:val="28"/>
              </w:rPr>
              <w:tab/>
            </w:r>
            <w:r>
              <w:rPr>
                <w:rFonts w:ascii="Arial" w:hAnsi="Arial" w:cs="Arial"/>
                <w:b/>
                <w:sz w:val="28"/>
                <w:szCs w:val="28"/>
              </w:rPr>
              <w:tab/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 ___________</w:t>
            </w:r>
          </w:p>
          <w:p w:rsidR="00F843CD" w:rsidRDefault="00F843CD" w:rsidP="00065D04">
            <w:pPr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(месяц, год выпуска)       </w:t>
            </w:r>
          </w:p>
          <w:p w:rsidR="00F843CD" w:rsidRPr="00C03E6E" w:rsidRDefault="00F843CD" w:rsidP="00DC20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F843CD" w:rsidRPr="007E2ACD" w:rsidRDefault="00F843CD" w:rsidP="00DC2027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 (дата ввода изделия в эксплуатацию)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F843CD" w:rsidRPr="007E2ACD" w:rsidRDefault="00F843CD" w:rsidP="00DC2027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F843CD" w:rsidRPr="00C03E6E" w:rsidRDefault="00F843CD" w:rsidP="00DC202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Pr="00D6253E" w:rsidRDefault="00F843CD" w:rsidP="00DC2027">
            <w:pPr>
              <w:spacing w:line="48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F843CD" w:rsidRDefault="00F843CD" w:rsidP="00DC2027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F843CD" w:rsidRDefault="00F843CD" w:rsidP="00DC2027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F843CD" w:rsidRPr="004D4F81" w:rsidRDefault="00F843CD" w:rsidP="00DC2027">
            <w:pPr>
              <w:jc w:val="center"/>
              <w:rPr>
                <w:rFonts w:ascii="Arial" w:hAnsi="Arial" w:cs="Arial"/>
                <w:sz w:val="10"/>
                <w:szCs w:val="10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(подпись)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7E2ACD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</w:t>
            </w:r>
          </w:p>
          <w:p w:rsidR="00F843CD" w:rsidRPr="00D6253E" w:rsidRDefault="00F843CD" w:rsidP="00DC202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F843CD" w:rsidRDefault="00F843CD" w:rsidP="00DC202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2ACD">
              <w:rPr>
                <w:rFonts w:ascii="Arial" w:hAnsi="Arial" w:cs="Arial"/>
                <w:sz w:val="16"/>
                <w:szCs w:val="16"/>
              </w:rPr>
              <w:t xml:space="preserve">(должность и подпись руководителя предприятия, выполнившего </w:t>
            </w:r>
            <w:r w:rsidRPr="007E2ACD">
              <w:rPr>
                <w:rFonts w:ascii="Arial" w:hAnsi="Arial" w:cs="Arial"/>
                <w:sz w:val="16"/>
                <w:szCs w:val="16"/>
              </w:rPr>
              <w:br/>
              <w:t>ремонт)</w:t>
            </w:r>
          </w:p>
          <w:p w:rsidR="00F843CD" w:rsidRPr="007E2ACD" w:rsidRDefault="00F843CD" w:rsidP="00DC2027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F843CD" w:rsidRDefault="00F843CD">
      <w:pPr>
        <w:spacing w:after="200" w:line="276" w:lineRule="auto"/>
        <w:rPr>
          <w:sz w:val="28"/>
          <w:szCs w:val="28"/>
        </w:rPr>
      </w:pPr>
    </w:p>
    <w:p w:rsidR="00F843CD" w:rsidRDefault="00F843C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p w:rsidR="004F01E0" w:rsidRDefault="004F01E0">
      <w:pPr>
        <w:spacing w:after="200" w:line="276" w:lineRule="auto"/>
        <w:rPr>
          <w:sz w:val="28"/>
          <w:szCs w:val="28"/>
        </w:rPr>
      </w:pPr>
      <w:r w:rsidRPr="004F01E0">
        <w:rPr>
          <w:noProof/>
          <w:sz w:val="28"/>
          <w:szCs w:val="28"/>
        </w:rPr>
        <w:lastRenderedPageBreak/>
        <w:drawing>
          <wp:inline distT="0" distB="0" distL="0" distR="0">
            <wp:extent cx="6840220" cy="9665380"/>
            <wp:effectExtent l="19050" t="0" r="0" b="0"/>
            <wp:docPr id="1" name="Рисунок 5" descr="\\Router\box\Конструкторский отдел\_ПРОДУКЦИЯ\Паспорта\сертификаты\EAC ноябрь 13\Декларации ЭМС\ПЭ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Router\box\Конструкторский отдел\_ПРОДУКЦИЯ\Паспорта\сертификаты\EAC ноябрь 13\Декларации ЭМС\ПЭП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5D8" w:rsidRDefault="00796FC4">
      <w:pPr>
        <w:rPr>
          <w:sz w:val="10"/>
          <w:szCs w:val="10"/>
        </w:rPr>
      </w:pPr>
      <w:r>
        <w:rPr>
          <w:noProof/>
          <w:sz w:val="10"/>
          <w:szCs w:val="10"/>
        </w:rPr>
        <w:lastRenderedPageBreak/>
        <w:drawing>
          <wp:inline distT="0" distB="0" distL="0" distR="0">
            <wp:extent cx="6919976" cy="10145485"/>
            <wp:effectExtent l="19050" t="0" r="0" b="0"/>
            <wp:docPr id="2" name="Рисунок 1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6131" cy="1015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55D8" w:rsidSect="00572A0F">
      <w:headerReference w:type="default" r:id="rId17"/>
      <w:pgSz w:w="11906" w:h="16838"/>
      <w:pgMar w:top="567" w:right="567" w:bottom="567" w:left="567" w:header="283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37C3" w:rsidRDefault="009737C3" w:rsidP="00572A0F">
      <w:r>
        <w:separator/>
      </w:r>
    </w:p>
  </w:endnote>
  <w:endnote w:type="continuationSeparator" w:id="1">
    <w:p w:rsidR="009737C3" w:rsidRDefault="009737C3" w:rsidP="00572A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37C3" w:rsidRDefault="009737C3" w:rsidP="00572A0F">
      <w:r>
        <w:separator/>
      </w:r>
    </w:p>
  </w:footnote>
  <w:footnote w:type="continuationSeparator" w:id="1">
    <w:p w:rsidR="009737C3" w:rsidRDefault="009737C3" w:rsidP="00572A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13094"/>
    </w:sdtPr>
    <w:sdtContent>
      <w:p w:rsidR="00D60723" w:rsidRDefault="00C67BAD" w:rsidP="00572A0F">
        <w:pPr>
          <w:pStyle w:val="a9"/>
          <w:jc w:val="center"/>
        </w:pPr>
        <w:fldSimple w:instr=" PAGE   \* MERGEFORMAT ">
          <w:r w:rsidR="00EA7B39">
            <w:rPr>
              <w:noProof/>
            </w:rPr>
            <w:t>20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6BAB0BC"/>
    <w:lvl w:ilvl="0">
      <w:numFmt w:val="decimal"/>
      <w:lvlText w:val="*"/>
      <w:lvlJc w:val="left"/>
    </w:lvl>
  </w:abstractNum>
  <w:abstractNum w:abstractNumId="1">
    <w:nsid w:val="1A207DAB"/>
    <w:multiLevelType w:val="singleLevel"/>
    <w:tmpl w:val="964A38FA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</w:lvl>
  </w:abstractNum>
  <w:abstractNum w:abstractNumId="2">
    <w:nsid w:val="204114BE"/>
    <w:multiLevelType w:val="hybridMultilevel"/>
    <w:tmpl w:val="CE289000"/>
    <w:lvl w:ilvl="0" w:tplc="04190005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56C5039E"/>
    <w:multiLevelType w:val="hybridMultilevel"/>
    <w:tmpl w:val="DCB216DE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A0625FB"/>
    <w:multiLevelType w:val="hybridMultilevel"/>
    <w:tmpl w:val="97B6AE40"/>
    <w:lvl w:ilvl="0" w:tplc="90F0DE56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lvl w:ilvl="0">
        <w:start w:val="1"/>
        <w:numFmt w:val="decimal"/>
        <w:lvlText w:val="%1"/>
        <w:legacy w:legacy="1" w:legacySpace="0" w:legacyIndent="283"/>
        <w:lvlJc w:val="left"/>
        <w:pPr>
          <w:ind w:left="283" w:hanging="283"/>
        </w:pPr>
      </w:lvl>
    </w:lvlOverride>
  </w:num>
  <w:num w:numId="2">
    <w:abstractNumId w:val="4"/>
  </w:num>
  <w:num w:numId="3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567" w:hanging="283"/>
        </w:pPr>
        <w:rPr>
          <w:rFonts w:ascii="Wingdings" w:hAnsi="Wingdings" w:hint="default"/>
          <w:sz w:val="22"/>
        </w:rPr>
      </w:lvl>
    </w:lvlOverride>
  </w:num>
  <w:num w:numId="4">
    <w:abstractNumId w:val="2"/>
  </w:num>
  <w:num w:numId="5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567" w:hanging="283"/>
        </w:pPr>
        <w:rPr>
          <w:rFonts w:ascii="Wingdings" w:hAnsi="Wingdings" w:hint="default"/>
          <w:sz w:val="24"/>
        </w:rPr>
      </w:lvl>
    </w:lvlOverride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defaultTabStop w:val="708"/>
  <w:autoHyphenation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749DA"/>
    <w:rsid w:val="0000299B"/>
    <w:rsid w:val="00003976"/>
    <w:rsid w:val="000103F9"/>
    <w:rsid w:val="00010CBA"/>
    <w:rsid w:val="00033CA8"/>
    <w:rsid w:val="000525F0"/>
    <w:rsid w:val="00065D04"/>
    <w:rsid w:val="00066B4C"/>
    <w:rsid w:val="00096C7E"/>
    <w:rsid w:val="000C047D"/>
    <w:rsid w:val="000F0158"/>
    <w:rsid w:val="0010271C"/>
    <w:rsid w:val="00125D49"/>
    <w:rsid w:val="001336C5"/>
    <w:rsid w:val="00151592"/>
    <w:rsid w:val="00157796"/>
    <w:rsid w:val="00184C09"/>
    <w:rsid w:val="001C10AA"/>
    <w:rsid w:val="001F486E"/>
    <w:rsid w:val="001F5CE9"/>
    <w:rsid w:val="002429C4"/>
    <w:rsid w:val="00265CD4"/>
    <w:rsid w:val="00291B47"/>
    <w:rsid w:val="00295EEC"/>
    <w:rsid w:val="002962ED"/>
    <w:rsid w:val="002C4EE2"/>
    <w:rsid w:val="002D423B"/>
    <w:rsid w:val="002E5BF6"/>
    <w:rsid w:val="002F26A4"/>
    <w:rsid w:val="002F329B"/>
    <w:rsid w:val="00303746"/>
    <w:rsid w:val="00322817"/>
    <w:rsid w:val="00380E83"/>
    <w:rsid w:val="0038194A"/>
    <w:rsid w:val="003A1F8B"/>
    <w:rsid w:val="003A4A9E"/>
    <w:rsid w:val="003A548F"/>
    <w:rsid w:val="003A6553"/>
    <w:rsid w:val="003E2634"/>
    <w:rsid w:val="003F6D26"/>
    <w:rsid w:val="00427E40"/>
    <w:rsid w:val="0044661C"/>
    <w:rsid w:val="004749DA"/>
    <w:rsid w:val="004F01E0"/>
    <w:rsid w:val="004F4EA2"/>
    <w:rsid w:val="00542096"/>
    <w:rsid w:val="00551613"/>
    <w:rsid w:val="00572A0F"/>
    <w:rsid w:val="005767A7"/>
    <w:rsid w:val="00580873"/>
    <w:rsid w:val="00595134"/>
    <w:rsid w:val="005B461A"/>
    <w:rsid w:val="005C2BE4"/>
    <w:rsid w:val="005E08FE"/>
    <w:rsid w:val="005E3153"/>
    <w:rsid w:val="005E5198"/>
    <w:rsid w:val="005F5C73"/>
    <w:rsid w:val="00623D17"/>
    <w:rsid w:val="00663E4E"/>
    <w:rsid w:val="0067369A"/>
    <w:rsid w:val="006954BB"/>
    <w:rsid w:val="006A546A"/>
    <w:rsid w:val="00703466"/>
    <w:rsid w:val="00796FC4"/>
    <w:rsid w:val="007F29CC"/>
    <w:rsid w:val="008155D8"/>
    <w:rsid w:val="00816B06"/>
    <w:rsid w:val="00823BC2"/>
    <w:rsid w:val="00862A64"/>
    <w:rsid w:val="008917F1"/>
    <w:rsid w:val="00896C02"/>
    <w:rsid w:val="008B4022"/>
    <w:rsid w:val="008C61DF"/>
    <w:rsid w:val="008F22FE"/>
    <w:rsid w:val="008F269D"/>
    <w:rsid w:val="00936B66"/>
    <w:rsid w:val="009737C3"/>
    <w:rsid w:val="00981473"/>
    <w:rsid w:val="009C6831"/>
    <w:rsid w:val="009F7667"/>
    <w:rsid w:val="00A105D4"/>
    <w:rsid w:val="00A570DC"/>
    <w:rsid w:val="00AC694E"/>
    <w:rsid w:val="00AD1B4E"/>
    <w:rsid w:val="00AF1672"/>
    <w:rsid w:val="00AF39E5"/>
    <w:rsid w:val="00B05D58"/>
    <w:rsid w:val="00B205A5"/>
    <w:rsid w:val="00B61C1E"/>
    <w:rsid w:val="00B90B40"/>
    <w:rsid w:val="00BD65EC"/>
    <w:rsid w:val="00C42D90"/>
    <w:rsid w:val="00C67BAD"/>
    <w:rsid w:val="00C77DB1"/>
    <w:rsid w:val="00C90A2F"/>
    <w:rsid w:val="00C952A7"/>
    <w:rsid w:val="00D03C3F"/>
    <w:rsid w:val="00D12AF2"/>
    <w:rsid w:val="00D43F92"/>
    <w:rsid w:val="00D56541"/>
    <w:rsid w:val="00D60723"/>
    <w:rsid w:val="00DB7CAD"/>
    <w:rsid w:val="00DC2027"/>
    <w:rsid w:val="00DE77CF"/>
    <w:rsid w:val="00E07A95"/>
    <w:rsid w:val="00E349CC"/>
    <w:rsid w:val="00E41D3D"/>
    <w:rsid w:val="00E44083"/>
    <w:rsid w:val="00E73087"/>
    <w:rsid w:val="00EA33C8"/>
    <w:rsid w:val="00EA7B39"/>
    <w:rsid w:val="00EC3EA9"/>
    <w:rsid w:val="00EE50FD"/>
    <w:rsid w:val="00F03E18"/>
    <w:rsid w:val="00F42E9B"/>
    <w:rsid w:val="00F72D81"/>
    <w:rsid w:val="00F843CD"/>
    <w:rsid w:val="00F85C6A"/>
    <w:rsid w:val="00FA00C7"/>
    <w:rsid w:val="00FA4B63"/>
    <w:rsid w:val="00FC0003"/>
    <w:rsid w:val="00FC35E1"/>
    <w:rsid w:val="00FD3E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9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749D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4749DA"/>
    <w:pPr>
      <w:keepNext/>
      <w:jc w:val="center"/>
      <w:outlineLvl w:val="1"/>
    </w:pPr>
    <w:rPr>
      <w:sz w:val="24"/>
    </w:rPr>
  </w:style>
  <w:style w:type="paragraph" w:styleId="3">
    <w:name w:val="heading 3"/>
    <w:basedOn w:val="a"/>
    <w:next w:val="a"/>
    <w:link w:val="30"/>
    <w:uiPriority w:val="9"/>
    <w:qFormat/>
    <w:rsid w:val="004749D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4749D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4749D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49DA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4749D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Title"/>
    <w:basedOn w:val="a"/>
    <w:link w:val="a4"/>
    <w:qFormat/>
    <w:rsid w:val="004749DA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sz w:val="32"/>
    </w:rPr>
  </w:style>
  <w:style w:type="character" w:customStyle="1" w:styleId="a4">
    <w:name w:val="Название Знак"/>
    <w:basedOn w:val="a0"/>
    <w:link w:val="a3"/>
    <w:rsid w:val="004749DA"/>
    <w:rPr>
      <w:rFonts w:ascii="Arial" w:eastAsia="Times New Roman" w:hAnsi="Arial" w:cs="Times New Roman"/>
      <w:sz w:val="32"/>
      <w:szCs w:val="20"/>
      <w:lang w:eastAsia="ru-RU"/>
    </w:rPr>
  </w:style>
  <w:style w:type="paragraph" w:styleId="a5">
    <w:name w:val="Body Text"/>
    <w:basedOn w:val="a"/>
    <w:link w:val="a6"/>
    <w:rsid w:val="004749DA"/>
    <w:pPr>
      <w:overflowPunct w:val="0"/>
      <w:autoSpaceDE w:val="0"/>
      <w:autoSpaceDN w:val="0"/>
      <w:adjustRightInd w:val="0"/>
      <w:jc w:val="both"/>
      <w:textAlignment w:val="baseline"/>
    </w:pPr>
  </w:style>
  <w:style w:type="character" w:customStyle="1" w:styleId="a6">
    <w:name w:val="Основной текст Знак"/>
    <w:basedOn w:val="a0"/>
    <w:link w:val="a5"/>
    <w:rsid w:val="004749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749D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749D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749D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4749D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4749D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4749DA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rsid w:val="004749DA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9">
    <w:name w:val="header"/>
    <w:basedOn w:val="a"/>
    <w:link w:val="aa"/>
    <w:uiPriority w:val="99"/>
    <w:unhideWhenUsed/>
    <w:rsid w:val="00572A0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72A0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572A0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72A0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FC35E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99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44478C-74C5-41E1-BF13-F25C4C573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3695</Words>
  <Characters>21063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Вика</cp:lastModifiedBy>
  <cp:revision>2</cp:revision>
  <cp:lastPrinted>2013-09-19T09:23:00Z</cp:lastPrinted>
  <dcterms:created xsi:type="dcterms:W3CDTF">2017-08-18T13:28:00Z</dcterms:created>
  <dcterms:modified xsi:type="dcterms:W3CDTF">2017-08-18T13:28:00Z</dcterms:modified>
</cp:coreProperties>
</file>